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7F99" w14:textId="3BACDB9A" w:rsidR="003B5B98" w:rsidRPr="00F4077F" w:rsidRDefault="0031234D" w:rsidP="00350133">
      <w:pPr>
        <w:spacing w:before="70"/>
        <w:ind w:left="3574" w:right="3210"/>
        <w:rPr>
          <w:b/>
          <w:sz w:val="21"/>
        </w:rPr>
      </w:pPr>
      <w:r>
        <w:rPr>
          <w:b/>
          <w:color w:val="1D1D1D"/>
          <w:sz w:val="21"/>
        </w:rPr>
        <w:t>RESOLUTION 23-</w:t>
      </w:r>
      <w:r w:rsidR="00164576">
        <w:rPr>
          <w:b/>
          <w:color w:val="1D1D1D"/>
          <w:sz w:val="21"/>
        </w:rPr>
        <w:t>16</w:t>
      </w:r>
    </w:p>
    <w:p w14:paraId="67E208D7" w14:textId="77777777" w:rsidR="003B5B98" w:rsidRPr="00F4077F" w:rsidRDefault="003B5B98">
      <w:pPr>
        <w:pStyle w:val="BodyText"/>
        <w:spacing w:before="4"/>
        <w:rPr>
          <w:b/>
          <w:sz w:val="23"/>
        </w:rPr>
      </w:pPr>
    </w:p>
    <w:p w14:paraId="657A0E66" w14:textId="22177572" w:rsidR="003B5B98" w:rsidRPr="00F4077F" w:rsidRDefault="00454162">
      <w:pPr>
        <w:spacing w:line="247" w:lineRule="auto"/>
        <w:ind w:left="936" w:right="822" w:firstLine="4"/>
        <w:jc w:val="both"/>
        <w:rPr>
          <w:b/>
          <w:sz w:val="21"/>
        </w:rPr>
      </w:pPr>
      <w:r w:rsidRPr="00F4077F">
        <w:rPr>
          <w:b/>
          <w:color w:val="414241"/>
          <w:w w:val="105"/>
          <w:sz w:val="21"/>
        </w:rPr>
        <w:t>A</w:t>
      </w:r>
      <w:r w:rsidR="0031234D">
        <w:rPr>
          <w:b/>
          <w:color w:val="414241"/>
          <w:w w:val="105"/>
          <w:sz w:val="21"/>
        </w:rPr>
        <w:t xml:space="preserve"> </w:t>
      </w:r>
      <w:r w:rsidR="0031234D">
        <w:rPr>
          <w:b/>
          <w:color w:val="1D1D1D"/>
          <w:w w:val="105"/>
          <w:sz w:val="21"/>
        </w:rPr>
        <w:t>RESOLUTION</w:t>
      </w:r>
      <w:r w:rsidRPr="00F4077F">
        <w:rPr>
          <w:b/>
          <w:color w:val="414241"/>
          <w:w w:val="105"/>
          <w:sz w:val="21"/>
        </w:rPr>
        <w:t xml:space="preserve"> </w:t>
      </w:r>
      <w:r w:rsidR="00FC389F">
        <w:rPr>
          <w:b/>
          <w:color w:val="1D1D1D"/>
          <w:w w:val="105"/>
          <w:sz w:val="21"/>
        </w:rPr>
        <w:t>AMENDING</w:t>
      </w:r>
      <w:r w:rsidR="005E5808">
        <w:rPr>
          <w:b/>
          <w:color w:val="1D1D1D"/>
          <w:w w:val="105"/>
          <w:sz w:val="21"/>
        </w:rPr>
        <w:t xml:space="preserve"> </w:t>
      </w:r>
      <w:r w:rsidR="00350133">
        <w:rPr>
          <w:b/>
          <w:color w:val="1D1D1D"/>
          <w:w w:val="105"/>
          <w:sz w:val="21"/>
        </w:rPr>
        <w:t xml:space="preserve">APPENDIX B. </w:t>
      </w:r>
      <w:r w:rsidR="005E5808">
        <w:rPr>
          <w:b/>
          <w:color w:val="1D1D1D"/>
          <w:w w:val="105"/>
          <w:sz w:val="21"/>
        </w:rPr>
        <w:t xml:space="preserve">SECTION </w:t>
      </w:r>
      <w:r w:rsidR="00350133">
        <w:rPr>
          <w:b/>
          <w:color w:val="1D1D1D"/>
          <w:w w:val="105"/>
          <w:sz w:val="21"/>
        </w:rPr>
        <w:t>4</w:t>
      </w:r>
      <w:r w:rsidR="005E5808">
        <w:rPr>
          <w:b/>
          <w:color w:val="1D1D1D"/>
          <w:w w:val="105"/>
          <w:sz w:val="21"/>
        </w:rPr>
        <w:t>. TABLE 2</w:t>
      </w:r>
      <w:r w:rsidR="00164576">
        <w:rPr>
          <w:b/>
          <w:color w:val="1D1D1D"/>
          <w:w w:val="105"/>
          <w:sz w:val="21"/>
        </w:rPr>
        <w:t>. A. CONSTRUCTION PERMITS FEES SECTION VIII</w:t>
      </w:r>
      <w:r w:rsidR="005E5808">
        <w:rPr>
          <w:b/>
          <w:color w:val="1D1D1D"/>
          <w:w w:val="105"/>
          <w:sz w:val="21"/>
        </w:rPr>
        <w:t xml:space="preserve"> </w:t>
      </w:r>
      <w:r w:rsidR="00164576">
        <w:rPr>
          <w:b/>
          <w:color w:val="1D1D1D"/>
          <w:w w:val="105"/>
          <w:sz w:val="21"/>
        </w:rPr>
        <w:t>– SPECIAL ITEMS PERMITS FEES; AND AMENDING APPENDIX B. SECTION 4. TABLE 2. B.</w:t>
      </w:r>
      <w:r w:rsidR="005E5808">
        <w:rPr>
          <w:b/>
          <w:color w:val="1D1D1D"/>
          <w:w w:val="105"/>
          <w:sz w:val="21"/>
        </w:rPr>
        <w:t xml:space="preserve"> DEVELOPMENT </w:t>
      </w:r>
      <w:r w:rsidR="00164576">
        <w:rPr>
          <w:b/>
          <w:color w:val="1D1D1D"/>
          <w:w w:val="105"/>
          <w:sz w:val="21"/>
        </w:rPr>
        <w:t>FEES; AND</w:t>
      </w:r>
      <w:r w:rsidRPr="00F4077F">
        <w:rPr>
          <w:b/>
          <w:color w:val="2D2D2D"/>
          <w:w w:val="105"/>
          <w:sz w:val="21"/>
        </w:rPr>
        <w:t xml:space="preserve"> </w:t>
      </w:r>
      <w:r w:rsidRPr="00F4077F">
        <w:rPr>
          <w:b/>
          <w:color w:val="1D1D1D"/>
          <w:w w:val="105"/>
          <w:sz w:val="21"/>
        </w:rPr>
        <w:t xml:space="preserve">PROVIDING </w:t>
      </w:r>
      <w:r w:rsidRPr="00F4077F">
        <w:rPr>
          <w:b/>
          <w:color w:val="2D2D2D"/>
          <w:w w:val="105"/>
          <w:sz w:val="21"/>
        </w:rPr>
        <w:t xml:space="preserve">FOR </w:t>
      </w:r>
      <w:r w:rsidRPr="00F4077F">
        <w:rPr>
          <w:b/>
          <w:color w:val="1D1D1D"/>
          <w:w w:val="105"/>
          <w:sz w:val="21"/>
        </w:rPr>
        <w:t xml:space="preserve">AN </w:t>
      </w:r>
      <w:r w:rsidRPr="00F4077F">
        <w:rPr>
          <w:b/>
          <w:color w:val="2D2D2D"/>
          <w:w w:val="105"/>
          <w:sz w:val="21"/>
        </w:rPr>
        <w:t xml:space="preserve">EFFECTIVE </w:t>
      </w:r>
      <w:r w:rsidRPr="00F4077F">
        <w:rPr>
          <w:b/>
          <w:color w:val="1D1D1D"/>
          <w:w w:val="105"/>
          <w:sz w:val="21"/>
        </w:rPr>
        <w:t>DATE.</w:t>
      </w:r>
    </w:p>
    <w:p w14:paraId="16874748" w14:textId="77777777" w:rsidR="003B5B98" w:rsidRPr="00F4077F" w:rsidRDefault="003B5B98">
      <w:pPr>
        <w:pStyle w:val="BodyText"/>
        <w:rPr>
          <w:b/>
        </w:rPr>
      </w:pPr>
    </w:p>
    <w:p w14:paraId="5EC66208" w14:textId="77777777" w:rsidR="003B5B98" w:rsidRPr="00F4077F" w:rsidRDefault="00454162" w:rsidP="00667814">
      <w:pPr>
        <w:pStyle w:val="BodyText"/>
        <w:spacing w:line="237" w:lineRule="auto"/>
        <w:ind w:right="165" w:firstLine="720"/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1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City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414241"/>
        </w:rPr>
        <w:t>Commission</w:t>
      </w:r>
      <w:r w:rsidRPr="00F4077F">
        <w:rPr>
          <w:color w:val="414241"/>
          <w:spacing w:val="17"/>
        </w:rPr>
        <w:t xml:space="preserve"> </w:t>
      </w:r>
      <w:r w:rsidRPr="00F4077F">
        <w:rPr>
          <w:color w:val="414241"/>
        </w:rPr>
        <w:t>of</w:t>
      </w:r>
      <w:r w:rsidRPr="00F4077F">
        <w:rPr>
          <w:color w:val="414241"/>
          <w:spacing w:val="-7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>Florida</w:t>
      </w:r>
      <w:r w:rsidRPr="00F4077F">
        <w:rPr>
          <w:color w:val="414241"/>
          <w:spacing w:val="23"/>
        </w:rPr>
        <w:t xml:space="preserve"> </w:t>
      </w:r>
      <w:r w:rsidRPr="00F4077F">
        <w:rPr>
          <w:color w:val="414241"/>
        </w:rPr>
        <w:t>h</w:t>
      </w:r>
      <w:r w:rsidRPr="00F4077F">
        <w:rPr>
          <w:color w:val="646464"/>
        </w:rPr>
        <w:t>as</w:t>
      </w:r>
      <w:r w:rsidRPr="00F4077F">
        <w:rPr>
          <w:color w:val="646464"/>
          <w:spacing w:val="-10"/>
        </w:rPr>
        <w:t xml:space="preserve"> </w:t>
      </w:r>
      <w:r w:rsidRPr="00F4077F">
        <w:rPr>
          <w:color w:val="414241"/>
        </w:rPr>
        <w:t>e</w:t>
      </w:r>
      <w:r w:rsidRPr="00F4077F">
        <w:rPr>
          <w:color w:val="646464"/>
        </w:rPr>
        <w:t>s</w:t>
      </w:r>
      <w:r w:rsidRPr="00F4077F">
        <w:rPr>
          <w:color w:val="414241"/>
        </w:rPr>
        <w:t>tablished</w:t>
      </w:r>
      <w:r w:rsidRPr="00F4077F">
        <w:rPr>
          <w:color w:val="414241"/>
          <w:spacing w:val="-9"/>
        </w:rPr>
        <w:t xml:space="preserve"> </w:t>
      </w:r>
      <w:r w:rsidRPr="00F4077F">
        <w:rPr>
          <w:color w:val="414241"/>
        </w:rPr>
        <w:t>certain fees</w:t>
      </w:r>
      <w:r w:rsidRPr="00F4077F">
        <w:rPr>
          <w:color w:val="414241"/>
          <w:spacing w:val="-1"/>
        </w:rPr>
        <w:t xml:space="preserve"> </w:t>
      </w:r>
      <w:r w:rsidRPr="00F4077F">
        <w:rPr>
          <w:color w:val="414241"/>
        </w:rPr>
        <w:t xml:space="preserve">for </w:t>
      </w:r>
      <w:r w:rsidRPr="00F4077F">
        <w:rPr>
          <w:color w:val="2D2D2D"/>
        </w:rPr>
        <w:t>Development</w:t>
      </w:r>
      <w:r w:rsidRPr="00F4077F">
        <w:rPr>
          <w:color w:val="2D2D2D"/>
          <w:spacing w:val="40"/>
        </w:rPr>
        <w:t xml:space="preserve"> </w:t>
      </w:r>
      <w:r w:rsidRPr="00F4077F">
        <w:rPr>
          <w:color w:val="414241"/>
        </w:rPr>
        <w:t xml:space="preserve">Services </w:t>
      </w:r>
      <w:r w:rsidRPr="00F4077F">
        <w:rPr>
          <w:color w:val="646464"/>
        </w:rPr>
        <w:t>a</w:t>
      </w:r>
      <w:r w:rsidRPr="00F4077F">
        <w:rPr>
          <w:color w:val="414241"/>
        </w:rPr>
        <w:t>nd related activities</w:t>
      </w:r>
      <w:r w:rsidRPr="00F4077F">
        <w:rPr>
          <w:color w:val="646464"/>
        </w:rPr>
        <w:t>;</w:t>
      </w:r>
      <w:r w:rsidRPr="00F4077F">
        <w:rPr>
          <w:color w:val="646464"/>
          <w:spacing w:val="-5"/>
        </w:rPr>
        <w:t xml:space="preserve"> </w:t>
      </w:r>
      <w:r w:rsidRPr="00F4077F">
        <w:rPr>
          <w:color w:val="414241"/>
        </w:rPr>
        <w:t>and</w:t>
      </w:r>
    </w:p>
    <w:p w14:paraId="7BABB4AE" w14:textId="77777777" w:rsidR="003B5B98" w:rsidRPr="00F4077F" w:rsidRDefault="003B5B98" w:rsidP="00667814">
      <w:pPr>
        <w:pStyle w:val="BodyText"/>
        <w:spacing w:before="10"/>
        <w:ind w:firstLine="720"/>
        <w:rPr>
          <w:sz w:val="21"/>
        </w:rPr>
      </w:pPr>
    </w:p>
    <w:p w14:paraId="053F6702" w14:textId="37304DBD" w:rsidR="003B5B98" w:rsidRDefault="00454162" w:rsidP="00667814">
      <w:pPr>
        <w:pStyle w:val="BodyText"/>
        <w:ind w:right="165" w:firstLine="720"/>
        <w:rPr>
          <w:color w:val="414241"/>
        </w:rPr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2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8"/>
        </w:rPr>
        <w:t xml:space="preserve"> </w:t>
      </w:r>
      <w:r w:rsidRPr="00F4077F">
        <w:rPr>
          <w:color w:val="414241"/>
        </w:rPr>
        <w:t>City of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2D2D2D"/>
          <w:spacing w:val="25"/>
        </w:rPr>
        <w:t xml:space="preserve"> </w:t>
      </w:r>
      <w:r w:rsidRPr="00F4077F">
        <w:rPr>
          <w:color w:val="414241"/>
        </w:rPr>
        <w:t>has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set</w:t>
      </w:r>
      <w:r w:rsidRPr="00F4077F">
        <w:rPr>
          <w:color w:val="414241"/>
          <w:spacing w:val="-2"/>
        </w:rPr>
        <w:t xml:space="preserve"> </w:t>
      </w:r>
      <w:r w:rsidRPr="00F4077F">
        <w:rPr>
          <w:color w:val="414241"/>
        </w:rPr>
        <w:t>forth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such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fees in Appendix B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>Section 4</w:t>
      </w:r>
      <w:r w:rsidRPr="00F4077F">
        <w:rPr>
          <w:color w:val="646464"/>
        </w:rPr>
        <w:t xml:space="preserve">, </w:t>
      </w:r>
      <w:r w:rsidRPr="00F4077F">
        <w:rPr>
          <w:color w:val="414241"/>
        </w:rPr>
        <w:t>Table 2 of th</w:t>
      </w:r>
      <w:r w:rsidRPr="00F4077F">
        <w:rPr>
          <w:color w:val="646464"/>
        </w:rPr>
        <w:t xml:space="preserve">e </w:t>
      </w:r>
      <w:r w:rsidRPr="00F4077F">
        <w:rPr>
          <w:color w:val="414241"/>
        </w:rPr>
        <w:t>City Code</w:t>
      </w:r>
      <w:r w:rsidR="0096587E">
        <w:rPr>
          <w:color w:val="414241"/>
        </w:rPr>
        <w:t>.</w:t>
      </w:r>
    </w:p>
    <w:p w14:paraId="4ED65D69" w14:textId="77777777" w:rsidR="00157287" w:rsidRDefault="00157287" w:rsidP="00667814">
      <w:pPr>
        <w:pStyle w:val="BodyText"/>
        <w:ind w:right="165" w:firstLine="720"/>
        <w:rPr>
          <w:color w:val="414241"/>
        </w:rPr>
      </w:pPr>
    </w:p>
    <w:p w14:paraId="4D9D9DA1" w14:textId="76B5B395" w:rsidR="00157287" w:rsidRDefault="00157287" w:rsidP="00157287">
      <w:pPr>
        <w:pStyle w:val="BodyText"/>
        <w:ind w:right="165" w:firstLine="725"/>
        <w:rPr>
          <w:color w:val="414241"/>
        </w:rPr>
      </w:pPr>
      <w:r w:rsidRPr="006B2480">
        <w:rPr>
          <w:b/>
          <w:bCs/>
          <w:color w:val="414241"/>
        </w:rPr>
        <w:t>WHEREAS</w:t>
      </w:r>
      <w:r>
        <w:rPr>
          <w:color w:val="414241"/>
        </w:rPr>
        <w:t>, the City Commission finds that the cost to the City for processing and administering the matters regarding said fees have increased and that a reasonable fee for said service is as set forth below; and</w:t>
      </w:r>
    </w:p>
    <w:p w14:paraId="32B50F8B" w14:textId="77777777" w:rsidR="00157287" w:rsidRDefault="00157287" w:rsidP="00157287">
      <w:pPr>
        <w:pStyle w:val="BodyText"/>
        <w:ind w:right="165" w:firstLine="725"/>
      </w:pPr>
    </w:p>
    <w:p w14:paraId="67220A1B" w14:textId="33B74A53" w:rsidR="00157287" w:rsidRDefault="00157287" w:rsidP="00157287">
      <w:pPr>
        <w:pStyle w:val="BodyText"/>
        <w:spacing w:before="5"/>
      </w:pPr>
      <w:r>
        <w:tab/>
      </w:r>
      <w:r w:rsidRPr="006B2480">
        <w:rPr>
          <w:b/>
          <w:bCs/>
        </w:rPr>
        <w:t>WHEREAS</w:t>
      </w:r>
      <w:r>
        <w:t xml:space="preserve">, said fees can be amended by Resolution of the City Commission; and </w:t>
      </w:r>
    </w:p>
    <w:p w14:paraId="38247059" w14:textId="77777777" w:rsidR="009F42B3" w:rsidRDefault="009F42B3" w:rsidP="00157287">
      <w:pPr>
        <w:pStyle w:val="BodyText"/>
        <w:spacing w:before="5"/>
      </w:pPr>
    </w:p>
    <w:p w14:paraId="38A18E4E" w14:textId="77777777" w:rsidR="009F42B3" w:rsidRPr="00F4077F" w:rsidRDefault="009F42B3" w:rsidP="009F42B3">
      <w:pPr>
        <w:pStyle w:val="BodyText"/>
        <w:spacing w:before="5"/>
      </w:pPr>
      <w:r>
        <w:tab/>
      </w:r>
    </w:p>
    <w:p w14:paraId="28DD0F18" w14:textId="2AA1BD33" w:rsidR="009F42B3" w:rsidRPr="00F4077F" w:rsidRDefault="009F42B3" w:rsidP="009F42B3">
      <w:pPr>
        <w:pStyle w:val="BodyText"/>
        <w:spacing w:line="256" w:lineRule="auto"/>
        <w:ind w:right="165" w:firstLine="754"/>
      </w:pPr>
      <w:r w:rsidRPr="00F4077F">
        <w:rPr>
          <w:b/>
          <w:color w:val="2D2D2D"/>
          <w:w w:val="105"/>
          <w:sz w:val="23"/>
        </w:rPr>
        <w:t>WHEREAS,</w:t>
      </w:r>
      <w:r w:rsidRPr="00F4077F">
        <w:rPr>
          <w:b/>
          <w:color w:val="2D2D2D"/>
          <w:spacing w:val="34"/>
          <w:w w:val="105"/>
          <w:sz w:val="23"/>
        </w:rPr>
        <w:t xml:space="preserve"> </w:t>
      </w:r>
      <w:r w:rsidRPr="00F4077F">
        <w:rPr>
          <w:color w:val="414241"/>
          <w:w w:val="105"/>
        </w:rPr>
        <w:t xml:space="preserve">the City Commission </w:t>
      </w:r>
      <w:r w:rsidRPr="00F4077F">
        <w:rPr>
          <w:color w:val="2D2D2D"/>
          <w:w w:val="105"/>
        </w:rPr>
        <w:t xml:space="preserve">finds </w:t>
      </w:r>
      <w:r w:rsidRPr="00F4077F">
        <w:rPr>
          <w:color w:val="414241"/>
          <w:w w:val="105"/>
        </w:rPr>
        <w:t xml:space="preserve">it in </w:t>
      </w:r>
      <w:r w:rsidRPr="00F4077F">
        <w:rPr>
          <w:color w:val="2D2D2D"/>
          <w:w w:val="105"/>
        </w:rPr>
        <w:t xml:space="preserve">the public </w:t>
      </w:r>
      <w:r w:rsidRPr="00F4077F">
        <w:rPr>
          <w:color w:val="414241"/>
          <w:w w:val="105"/>
        </w:rPr>
        <w:t xml:space="preserve">interest </w:t>
      </w:r>
      <w:r w:rsidRPr="00F4077F">
        <w:rPr>
          <w:color w:val="2D2D2D"/>
          <w:w w:val="105"/>
        </w:rPr>
        <w:t xml:space="preserve">to </w:t>
      </w:r>
      <w:r w:rsidRPr="00F4077F">
        <w:rPr>
          <w:color w:val="414241"/>
          <w:w w:val="105"/>
        </w:rPr>
        <w:t>amend 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 w:rsidRPr="00F4077F">
        <w:rPr>
          <w:color w:val="2D2D2D"/>
          <w:w w:val="105"/>
        </w:rPr>
        <w:t>4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>
        <w:rPr>
          <w:color w:val="414241"/>
          <w:w w:val="105"/>
        </w:rPr>
        <w:t>2 - A. Construction Permit Fees - VIII.  Special Items Permit Fees</w:t>
      </w:r>
      <w:r w:rsidRPr="00F4077F">
        <w:rPr>
          <w:color w:val="646464"/>
          <w:w w:val="105"/>
        </w:rPr>
        <w:t xml:space="preserve">, </w:t>
      </w:r>
      <w:r>
        <w:rPr>
          <w:color w:val="646464"/>
          <w:w w:val="105"/>
        </w:rPr>
        <w:t xml:space="preserve">to increase the fees, </w:t>
      </w:r>
      <w:r w:rsidRPr="00F4077F">
        <w:rPr>
          <w:color w:val="414241"/>
          <w:w w:val="105"/>
        </w:rPr>
        <w:t xml:space="preserve">as </w:t>
      </w:r>
      <w:r>
        <w:rPr>
          <w:color w:val="2D2D2D"/>
          <w:w w:val="105"/>
        </w:rPr>
        <w:t>set forth</w:t>
      </w:r>
      <w:r w:rsidRPr="00F4077F">
        <w:rPr>
          <w:color w:val="2D2D2D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herein below.</w:t>
      </w:r>
    </w:p>
    <w:p w14:paraId="2CC60418" w14:textId="4397E7FB" w:rsidR="0096587E" w:rsidRDefault="0096587E" w:rsidP="00157287">
      <w:pPr>
        <w:pStyle w:val="BodyText"/>
        <w:ind w:right="165"/>
      </w:pPr>
    </w:p>
    <w:p w14:paraId="0C3B0214" w14:textId="387D16FF" w:rsidR="0096587E" w:rsidRPr="00F4077F" w:rsidRDefault="0096587E" w:rsidP="00667814">
      <w:pPr>
        <w:pStyle w:val="BodyText"/>
        <w:spacing w:before="1" w:line="261" w:lineRule="auto"/>
        <w:ind w:right="165" w:firstLine="720"/>
        <w:rPr>
          <w:color w:val="414241"/>
          <w:w w:val="105"/>
        </w:rPr>
      </w:pPr>
      <w:r w:rsidRPr="00F4077F">
        <w:rPr>
          <w:b/>
          <w:color w:val="2D2D2D"/>
          <w:w w:val="105"/>
          <w:sz w:val="23"/>
        </w:rPr>
        <w:t xml:space="preserve">NOW THEREFORE, </w:t>
      </w:r>
      <w:r w:rsidRPr="00F4077F">
        <w:rPr>
          <w:b/>
          <w:color w:val="1D1D1D"/>
          <w:w w:val="105"/>
          <w:sz w:val="23"/>
        </w:rPr>
        <w:t>BE</w:t>
      </w:r>
      <w:r w:rsidRPr="00F4077F">
        <w:rPr>
          <w:b/>
          <w:color w:val="1D1D1D"/>
          <w:spacing w:val="-2"/>
          <w:w w:val="105"/>
          <w:sz w:val="23"/>
        </w:rPr>
        <w:t xml:space="preserve"> </w:t>
      </w:r>
      <w:r w:rsidRPr="00F4077F">
        <w:rPr>
          <w:b/>
          <w:color w:val="1D1D1D"/>
          <w:w w:val="105"/>
          <w:sz w:val="23"/>
        </w:rPr>
        <w:t>IT ORDAINED</w:t>
      </w:r>
      <w:r w:rsidRPr="00F4077F">
        <w:rPr>
          <w:b/>
          <w:color w:val="1D1D1D"/>
          <w:spacing w:val="24"/>
          <w:w w:val="105"/>
          <w:sz w:val="23"/>
        </w:rPr>
        <w:t xml:space="preserve"> </w:t>
      </w:r>
      <w:r w:rsidRPr="00F4077F">
        <w:rPr>
          <w:color w:val="2D2D2D"/>
          <w:w w:val="105"/>
        </w:rPr>
        <w:t>by</w:t>
      </w:r>
      <w:r w:rsidRPr="00F4077F">
        <w:rPr>
          <w:color w:val="2D2D2D"/>
          <w:spacing w:val="-2"/>
          <w:w w:val="105"/>
        </w:rPr>
        <w:t xml:space="preserve">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Commission of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of </w:t>
      </w:r>
      <w:r w:rsidRPr="00F4077F">
        <w:rPr>
          <w:color w:val="1D1D1D"/>
          <w:w w:val="105"/>
        </w:rPr>
        <w:t>Bell</w:t>
      </w:r>
      <w:r w:rsidRPr="00F4077F">
        <w:rPr>
          <w:color w:val="414241"/>
          <w:w w:val="105"/>
        </w:rPr>
        <w:t>eview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F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>orida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that</w:t>
      </w:r>
      <w:r>
        <w:rPr>
          <w:color w:val="2D2D2D"/>
          <w:spacing w:val="40"/>
          <w:w w:val="105"/>
        </w:rPr>
        <w:t xml:space="preserve"> </w:t>
      </w:r>
      <w:r w:rsidRPr="00F4077F">
        <w:rPr>
          <w:color w:val="414241"/>
          <w:w w:val="105"/>
        </w:rPr>
        <w:t>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 w:rsidRPr="00F4077F">
        <w:rPr>
          <w:color w:val="2D2D2D"/>
          <w:w w:val="105"/>
        </w:rPr>
        <w:t>4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>
        <w:rPr>
          <w:color w:val="414241"/>
          <w:w w:val="105"/>
        </w:rPr>
        <w:t>2 - A. Construction Permit Fees - VIII.  Special Items Permit Fees</w:t>
      </w:r>
      <w:r w:rsidRPr="00F4077F">
        <w:rPr>
          <w:color w:val="414241"/>
          <w:spacing w:val="21"/>
          <w:w w:val="105"/>
        </w:rPr>
        <w:t xml:space="preserve"> </w:t>
      </w:r>
      <w:r w:rsidRPr="00F4077F">
        <w:rPr>
          <w:color w:val="2D2D2D"/>
          <w:w w:val="105"/>
        </w:rPr>
        <w:t>is</w:t>
      </w:r>
      <w:r w:rsidRPr="00F4077F">
        <w:rPr>
          <w:color w:val="2D2D2D"/>
          <w:spacing w:val="22"/>
          <w:w w:val="105"/>
        </w:rPr>
        <w:t xml:space="preserve"> </w:t>
      </w:r>
      <w:r w:rsidRPr="00F4077F">
        <w:rPr>
          <w:color w:val="2D2D2D"/>
          <w:w w:val="105"/>
        </w:rPr>
        <w:t>hereby</w:t>
      </w:r>
      <w:r w:rsidRPr="00F4077F">
        <w:rPr>
          <w:color w:val="2D2D2D"/>
          <w:spacing w:val="16"/>
          <w:w w:val="105"/>
        </w:rPr>
        <w:t xml:space="preserve"> </w:t>
      </w:r>
      <w:r w:rsidRPr="00F4077F">
        <w:rPr>
          <w:color w:val="414241"/>
          <w:w w:val="105"/>
        </w:rPr>
        <w:t>amended</w:t>
      </w:r>
      <w:r>
        <w:rPr>
          <w:color w:val="414241"/>
          <w:w w:val="105"/>
        </w:rPr>
        <w:t xml:space="preserve"> to read as follows:</w:t>
      </w:r>
    </w:p>
    <w:p w14:paraId="07FA98C9" w14:textId="77777777" w:rsidR="0096587E" w:rsidRDefault="0096587E" w:rsidP="0096587E">
      <w:pPr>
        <w:pStyle w:val="BodyText"/>
        <w:spacing w:before="1" w:line="261" w:lineRule="auto"/>
        <w:ind w:right="165"/>
      </w:pPr>
    </w:p>
    <w:p w14:paraId="33C414EA" w14:textId="77777777" w:rsidR="0096587E" w:rsidRPr="0096587E" w:rsidRDefault="0096587E" w:rsidP="0096587E">
      <w:pPr>
        <w:pStyle w:val="BodyText"/>
        <w:numPr>
          <w:ilvl w:val="0"/>
          <w:numId w:val="3"/>
        </w:numPr>
        <w:spacing w:before="1" w:line="261" w:lineRule="auto"/>
        <w:ind w:right="165" w:hanging="420"/>
        <w:rPr>
          <w:b/>
        </w:rPr>
      </w:pPr>
      <w:r w:rsidRPr="0096587E">
        <w:rPr>
          <w:b/>
        </w:rPr>
        <w:t xml:space="preserve">  Construction Permits Fees:</w:t>
      </w:r>
    </w:p>
    <w:p w14:paraId="4ECB683F" w14:textId="046320D4" w:rsidR="0096587E" w:rsidRDefault="0096587E" w:rsidP="0096587E">
      <w:pPr>
        <w:pStyle w:val="BodyText"/>
        <w:spacing w:before="1" w:line="261" w:lineRule="auto"/>
        <w:ind w:right="165"/>
      </w:pPr>
    </w:p>
    <w:p w14:paraId="69EF28B6" w14:textId="17F22913" w:rsidR="0096587E" w:rsidRDefault="0096587E" w:rsidP="0096587E">
      <w:pPr>
        <w:pStyle w:val="BodyText"/>
        <w:spacing w:before="1" w:line="261" w:lineRule="auto"/>
        <w:ind w:right="165"/>
      </w:pPr>
      <w:r>
        <w:t>VIII.  Special items permit fees:</w:t>
      </w:r>
    </w:p>
    <w:p w14:paraId="401E6A1C" w14:textId="7FA24C04" w:rsidR="0096587E" w:rsidRDefault="0096587E" w:rsidP="0096587E">
      <w:pPr>
        <w:pStyle w:val="BodyText"/>
        <w:numPr>
          <w:ilvl w:val="0"/>
          <w:numId w:val="4"/>
        </w:numPr>
        <w:spacing w:before="1" w:line="261" w:lineRule="auto"/>
        <w:ind w:right="165"/>
      </w:pPr>
      <w:r>
        <w:t>Right-of-way (driveway) permit fee</w:t>
      </w:r>
      <w:r>
        <w:tab/>
      </w:r>
      <w:r>
        <w:tab/>
        <w:t>$50.00</w:t>
      </w:r>
    </w:p>
    <w:p w14:paraId="104B20C1" w14:textId="3446C9BE" w:rsidR="0096587E" w:rsidRDefault="0096587E" w:rsidP="0096587E">
      <w:pPr>
        <w:pStyle w:val="BodyText"/>
        <w:numPr>
          <w:ilvl w:val="0"/>
          <w:numId w:val="4"/>
        </w:numPr>
        <w:spacing w:before="1" w:line="261" w:lineRule="auto"/>
        <w:ind w:right="165"/>
      </w:pPr>
      <w:r>
        <w:t>Temporary signs</w:t>
      </w:r>
      <w:r>
        <w:tab/>
      </w:r>
      <w:r>
        <w:tab/>
      </w:r>
      <w:r>
        <w:tab/>
      </w:r>
      <w:r>
        <w:tab/>
        <w:t>$25.00</w:t>
      </w:r>
    </w:p>
    <w:p w14:paraId="1AB64655" w14:textId="36D493BE" w:rsidR="0096587E" w:rsidRDefault="0096587E" w:rsidP="0096587E">
      <w:pPr>
        <w:pStyle w:val="BodyText"/>
        <w:numPr>
          <w:ilvl w:val="0"/>
          <w:numId w:val="4"/>
        </w:numPr>
        <w:spacing w:before="1" w:line="261" w:lineRule="auto"/>
        <w:ind w:right="165"/>
      </w:pPr>
      <w:r>
        <w:t>Development Services permit</w:t>
      </w:r>
      <w:r>
        <w:tab/>
      </w:r>
      <w:r>
        <w:tab/>
      </w:r>
      <w:r>
        <w:tab/>
        <w:t>$50.00</w:t>
      </w:r>
    </w:p>
    <w:p w14:paraId="1434C3AE" w14:textId="7B985AD7" w:rsidR="0096587E" w:rsidRDefault="0096587E" w:rsidP="0096587E">
      <w:pPr>
        <w:pStyle w:val="BodyText"/>
        <w:numPr>
          <w:ilvl w:val="0"/>
          <w:numId w:val="4"/>
        </w:numPr>
        <w:spacing w:before="1" w:line="261" w:lineRule="auto"/>
        <w:ind w:right="165"/>
      </w:pPr>
      <w:r>
        <w:t>Contractor registration</w:t>
      </w:r>
      <w:r>
        <w:tab/>
      </w:r>
      <w:r>
        <w:tab/>
      </w:r>
      <w:r>
        <w:tab/>
      </w:r>
      <w:r>
        <w:tab/>
        <w:t>No Charge</w:t>
      </w:r>
    </w:p>
    <w:p w14:paraId="35AB6B2A" w14:textId="77777777" w:rsidR="0096587E" w:rsidRPr="00F4077F" w:rsidRDefault="0096587E">
      <w:pPr>
        <w:pStyle w:val="BodyText"/>
        <w:ind w:left="214" w:right="165" w:firstLine="725"/>
      </w:pPr>
    </w:p>
    <w:p w14:paraId="17CAC46B" w14:textId="77777777" w:rsidR="003B5B98" w:rsidRPr="00F4077F" w:rsidRDefault="003B5B98">
      <w:pPr>
        <w:pStyle w:val="BodyText"/>
        <w:spacing w:before="1"/>
        <w:rPr>
          <w:sz w:val="24"/>
        </w:rPr>
      </w:pPr>
    </w:p>
    <w:p w14:paraId="58DDF42B" w14:textId="6E12340A" w:rsidR="003B5B98" w:rsidRPr="00F4077F" w:rsidRDefault="00454162" w:rsidP="00667814">
      <w:pPr>
        <w:pStyle w:val="BodyText"/>
        <w:spacing w:before="1" w:line="261" w:lineRule="auto"/>
        <w:ind w:right="165" w:firstLine="720"/>
        <w:rPr>
          <w:color w:val="414241"/>
          <w:w w:val="105"/>
        </w:rPr>
      </w:pPr>
      <w:r w:rsidRPr="00F4077F">
        <w:rPr>
          <w:b/>
          <w:color w:val="2D2D2D"/>
          <w:w w:val="105"/>
          <w:sz w:val="23"/>
        </w:rPr>
        <w:t xml:space="preserve">NOW THEREFORE, </w:t>
      </w:r>
      <w:r w:rsidRPr="00F4077F">
        <w:rPr>
          <w:b/>
          <w:color w:val="1D1D1D"/>
          <w:w w:val="105"/>
          <w:sz w:val="23"/>
        </w:rPr>
        <w:t>BE</w:t>
      </w:r>
      <w:r w:rsidRPr="00F4077F">
        <w:rPr>
          <w:b/>
          <w:color w:val="1D1D1D"/>
          <w:spacing w:val="-2"/>
          <w:w w:val="105"/>
          <w:sz w:val="23"/>
        </w:rPr>
        <w:t xml:space="preserve"> </w:t>
      </w:r>
      <w:r w:rsidRPr="00F4077F">
        <w:rPr>
          <w:b/>
          <w:color w:val="1D1D1D"/>
          <w:w w:val="105"/>
          <w:sz w:val="23"/>
        </w:rPr>
        <w:t>IT ORDAINED</w:t>
      </w:r>
      <w:r w:rsidRPr="00F4077F">
        <w:rPr>
          <w:b/>
          <w:color w:val="1D1D1D"/>
          <w:spacing w:val="24"/>
          <w:w w:val="105"/>
          <w:sz w:val="23"/>
        </w:rPr>
        <w:t xml:space="preserve"> </w:t>
      </w:r>
      <w:r w:rsidRPr="00F4077F">
        <w:rPr>
          <w:color w:val="2D2D2D"/>
          <w:w w:val="105"/>
        </w:rPr>
        <w:t>by</w:t>
      </w:r>
      <w:r w:rsidRPr="00F4077F">
        <w:rPr>
          <w:color w:val="2D2D2D"/>
          <w:spacing w:val="-2"/>
          <w:w w:val="105"/>
        </w:rPr>
        <w:t xml:space="preserve">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Commission of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of </w:t>
      </w:r>
      <w:r w:rsidRPr="00F4077F">
        <w:rPr>
          <w:color w:val="1D1D1D"/>
          <w:w w:val="105"/>
        </w:rPr>
        <w:t>Bell</w:t>
      </w:r>
      <w:r w:rsidRPr="00F4077F">
        <w:rPr>
          <w:color w:val="414241"/>
          <w:w w:val="105"/>
        </w:rPr>
        <w:t>eview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F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>orida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that</w:t>
      </w:r>
      <w:r w:rsidR="005E5808">
        <w:rPr>
          <w:color w:val="2D2D2D"/>
          <w:spacing w:val="40"/>
          <w:w w:val="105"/>
        </w:rPr>
        <w:t xml:space="preserve"> </w:t>
      </w:r>
      <w:r w:rsidRPr="00F4077F">
        <w:rPr>
          <w:color w:val="414241"/>
          <w:w w:val="105"/>
        </w:rPr>
        <w:t>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 w:rsidRPr="00F4077F">
        <w:rPr>
          <w:color w:val="2D2D2D"/>
          <w:w w:val="105"/>
        </w:rPr>
        <w:t>4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 w:rsidR="00350133">
        <w:rPr>
          <w:color w:val="414241"/>
          <w:w w:val="105"/>
        </w:rPr>
        <w:t>2 - B.  Development Fees</w:t>
      </w:r>
      <w:r w:rsidRPr="00F4077F">
        <w:rPr>
          <w:color w:val="414241"/>
          <w:spacing w:val="21"/>
          <w:w w:val="105"/>
        </w:rPr>
        <w:t xml:space="preserve"> </w:t>
      </w:r>
      <w:r w:rsidRPr="00F4077F">
        <w:rPr>
          <w:color w:val="2D2D2D"/>
          <w:w w:val="105"/>
        </w:rPr>
        <w:t>is</w:t>
      </w:r>
      <w:r w:rsidRPr="00F4077F">
        <w:rPr>
          <w:color w:val="2D2D2D"/>
          <w:spacing w:val="22"/>
          <w:w w:val="105"/>
        </w:rPr>
        <w:t xml:space="preserve"> </w:t>
      </w:r>
      <w:r w:rsidRPr="00F4077F">
        <w:rPr>
          <w:color w:val="2D2D2D"/>
          <w:w w:val="105"/>
        </w:rPr>
        <w:t>hereby</w:t>
      </w:r>
      <w:r w:rsidRPr="00F4077F">
        <w:rPr>
          <w:color w:val="2D2D2D"/>
          <w:spacing w:val="16"/>
          <w:w w:val="105"/>
        </w:rPr>
        <w:t xml:space="preserve"> </w:t>
      </w:r>
      <w:r w:rsidRPr="00F4077F">
        <w:rPr>
          <w:color w:val="414241"/>
          <w:w w:val="105"/>
        </w:rPr>
        <w:t>amende</w:t>
      </w:r>
      <w:r w:rsidR="00412175" w:rsidRPr="00F4077F">
        <w:rPr>
          <w:color w:val="414241"/>
          <w:w w:val="105"/>
        </w:rPr>
        <w:t>d</w:t>
      </w:r>
      <w:r w:rsidR="005E5808">
        <w:rPr>
          <w:color w:val="414241"/>
          <w:w w:val="105"/>
        </w:rPr>
        <w:t xml:space="preserve"> to read as follows:</w:t>
      </w:r>
    </w:p>
    <w:p w14:paraId="1F473844" w14:textId="77777777" w:rsidR="0096587E" w:rsidRPr="00F4077F" w:rsidRDefault="0096587E" w:rsidP="0096587E">
      <w:pPr>
        <w:pStyle w:val="BodyText"/>
        <w:spacing w:before="1" w:line="261" w:lineRule="auto"/>
        <w:ind w:right="165"/>
      </w:pPr>
    </w:p>
    <w:p w14:paraId="36AF9C41" w14:textId="77777777" w:rsidR="005E5808" w:rsidRPr="0096587E" w:rsidRDefault="005E5808" w:rsidP="005E5808">
      <w:pPr>
        <w:pStyle w:val="List1"/>
        <w:rPr>
          <w:rFonts w:ascii="Times New Roman" w:hAnsi="Times New Roman" w:cs="Times New Roman"/>
          <w:b/>
          <w:sz w:val="22"/>
          <w:szCs w:val="22"/>
        </w:rPr>
      </w:pPr>
      <w:r w:rsidRPr="0096587E">
        <w:rPr>
          <w:rFonts w:ascii="Times New Roman" w:hAnsi="Times New Roman" w:cs="Times New Roman"/>
          <w:b/>
          <w:sz w:val="22"/>
          <w:szCs w:val="22"/>
        </w:rPr>
        <w:t>B.</w:t>
      </w:r>
      <w:r w:rsidRPr="0096587E">
        <w:rPr>
          <w:rFonts w:ascii="Times New Roman" w:hAnsi="Times New Roman" w:cs="Times New Roman"/>
          <w:b/>
          <w:sz w:val="22"/>
          <w:szCs w:val="22"/>
        </w:rPr>
        <w:tab/>
      </w:r>
      <w:r w:rsidRPr="0096587E">
        <w:rPr>
          <w:rFonts w:ascii="Times New Roman" w:hAnsi="Times New Roman" w:cs="Times New Roman"/>
          <w:b/>
          <w:i/>
          <w:sz w:val="22"/>
          <w:szCs w:val="22"/>
        </w:rPr>
        <w:t>Development Fees:</w:t>
      </w:r>
    </w:p>
    <w:p w14:paraId="0A0A3CF0" w14:textId="77777777" w:rsidR="005E5808" w:rsidRPr="00980D1F" w:rsidRDefault="005E5808" w:rsidP="005E5808">
      <w:pPr>
        <w:pStyle w:val="Paragraph1"/>
        <w:ind w:left="475" w:firstLine="0"/>
        <w:rPr>
          <w:rFonts w:ascii="Times New Roman" w:hAnsi="Times New Roman" w:cs="Times New Roman"/>
          <w:sz w:val="22"/>
          <w:szCs w:val="22"/>
        </w:rPr>
      </w:pPr>
      <w:r w:rsidRPr="00980D1F">
        <w:rPr>
          <w:rFonts w:ascii="Times New Roman" w:hAnsi="Times New Roman" w:cs="Times New Roman"/>
          <w:sz w:val="22"/>
          <w:szCs w:val="22"/>
        </w:rPr>
        <w:t xml:space="preserve">Development Fees for services in the Land Development Regulation including Chapters 98 through Chapter 134 of the City of Belleview Code, to wit: </w:t>
      </w:r>
    </w:p>
    <w:p w14:paraId="45D07610" w14:textId="77777777" w:rsidR="005E5808" w:rsidRDefault="005E5808" w:rsidP="00350133">
      <w:r>
        <w:rPr>
          <w:b/>
        </w:rPr>
        <w:t>Site Plans*:</w:t>
      </w:r>
    </w:p>
    <w:p w14:paraId="694E2A76" w14:textId="77777777" w:rsidR="005E5808" w:rsidRDefault="005E5808" w:rsidP="005E5808">
      <w:pPr>
        <w:ind w:firstLine="720"/>
      </w:pPr>
      <w:r>
        <w:rPr>
          <w:u w:val="single"/>
        </w:rPr>
        <w:t xml:space="preserve">Minor Site Plan: </w:t>
      </w:r>
    </w:p>
    <w:p w14:paraId="76BFEB39" w14:textId="5C2190DA" w:rsidR="005E5808" w:rsidRPr="005E5808" w:rsidRDefault="005E5808" w:rsidP="005E5808">
      <w:pPr>
        <w:ind w:firstLine="720"/>
      </w:pPr>
      <w:r w:rsidRPr="005E5808">
        <w:t>Minor Site Plan, Commercial</w:t>
      </w:r>
      <w:r w:rsidRPr="005E5808">
        <w:tab/>
      </w:r>
      <w:r w:rsidRPr="005E5808">
        <w:tab/>
      </w:r>
      <w:r w:rsidRPr="005E5808">
        <w:tab/>
      </w:r>
      <w:r w:rsidR="00B91FAC">
        <w:t>$</w:t>
      </w:r>
      <w:r w:rsidRPr="005E5808">
        <w:t>400.00</w:t>
      </w:r>
    </w:p>
    <w:p w14:paraId="3BAFDB4D" w14:textId="0EBEE539" w:rsidR="005E5808" w:rsidRPr="005E5808" w:rsidRDefault="005E5808" w:rsidP="005E5808">
      <w:pPr>
        <w:ind w:firstLine="720"/>
      </w:pPr>
      <w:r w:rsidRPr="005E5808">
        <w:t>Minor Site Plan, Residential</w:t>
      </w:r>
      <w:r w:rsidRPr="005E5808">
        <w:tab/>
      </w:r>
      <w:r w:rsidRPr="005E5808">
        <w:tab/>
      </w:r>
      <w:r w:rsidRPr="005E5808">
        <w:tab/>
      </w:r>
      <w:r w:rsidR="00B91FAC">
        <w:t>$</w:t>
      </w:r>
      <w:r w:rsidRPr="005E5808">
        <w:t>200.00</w:t>
      </w:r>
    </w:p>
    <w:p w14:paraId="647CDA88" w14:textId="4C6C7002" w:rsidR="005E5808" w:rsidRDefault="005E5808" w:rsidP="005E5808">
      <w:pPr>
        <w:ind w:firstLine="720"/>
      </w:pPr>
      <w:r>
        <w:t xml:space="preserve">Re-Submittals (over two) </w:t>
      </w:r>
      <w:r>
        <w:tab/>
      </w:r>
      <w:r>
        <w:tab/>
      </w:r>
      <w:r>
        <w:tab/>
      </w:r>
      <w:r w:rsidR="00B91FAC">
        <w:t>$</w:t>
      </w:r>
      <w:r>
        <w:t>100.00/each</w:t>
      </w:r>
    </w:p>
    <w:p w14:paraId="24D89123" w14:textId="7711CE52" w:rsidR="005E5808" w:rsidRDefault="005E5808" w:rsidP="005E5808">
      <w:pPr>
        <w:ind w:firstLine="720"/>
      </w:pPr>
      <w:r>
        <w:lastRenderedPageBreak/>
        <w:t>Site Inspections (over two)</w:t>
      </w:r>
      <w:r>
        <w:tab/>
      </w:r>
      <w:r>
        <w:tab/>
      </w:r>
      <w:r>
        <w:tab/>
      </w:r>
      <w:r w:rsidR="00B91FAC">
        <w:t>$</w:t>
      </w:r>
      <w:r>
        <w:t>100.00/each</w:t>
      </w:r>
    </w:p>
    <w:p w14:paraId="2344BD9D" w14:textId="44ACF51E" w:rsidR="005E5808" w:rsidRPr="005E5808" w:rsidRDefault="005E5808" w:rsidP="005E5808">
      <w:pPr>
        <w:ind w:firstLine="720"/>
      </w:pPr>
      <w:r w:rsidRPr="005E5808">
        <w:t>Minor Revisions, After Approval</w:t>
      </w:r>
      <w:r w:rsidRPr="005E5808">
        <w:tab/>
      </w:r>
      <w:r w:rsidRPr="005E5808">
        <w:tab/>
        <w:t>$200.00</w:t>
      </w:r>
    </w:p>
    <w:p w14:paraId="1F2AF7F8" w14:textId="77777777" w:rsidR="005E5808" w:rsidRDefault="005E5808" w:rsidP="005E5808">
      <w:pPr>
        <w:ind w:left="720"/>
      </w:pPr>
      <w:r>
        <w:t>Engineering Review - Minor Site Plan</w:t>
      </w:r>
      <w:r>
        <w:tab/>
      </w:r>
      <w:r>
        <w:tab/>
        <w:t>at cost</w:t>
      </w:r>
    </w:p>
    <w:p w14:paraId="4E77A6F5" w14:textId="3A4466A0" w:rsidR="005E5808" w:rsidRPr="005E5808" w:rsidRDefault="005E5808" w:rsidP="005E5808">
      <w:pPr>
        <w:ind w:firstLine="720"/>
      </w:pPr>
      <w:r w:rsidRPr="005E5808">
        <w:t>Major Revisions, After Approval</w:t>
      </w:r>
      <w:r w:rsidRPr="005E5808">
        <w:tab/>
      </w:r>
      <w:r w:rsidRPr="005E5808">
        <w:tab/>
        <w:t>New Site Plan Submittal</w:t>
      </w:r>
    </w:p>
    <w:p w14:paraId="4811B076" w14:textId="77777777" w:rsidR="005E5808" w:rsidRDefault="005E5808" w:rsidP="005E5808">
      <w:pPr>
        <w:ind w:firstLine="720"/>
        <w:rPr>
          <w:u w:val="single"/>
        </w:rPr>
      </w:pPr>
    </w:p>
    <w:p w14:paraId="5F4CD1E1" w14:textId="6D21E316" w:rsidR="005E5808" w:rsidRDefault="005E5808" w:rsidP="005E5808">
      <w:pPr>
        <w:ind w:firstLine="720"/>
      </w:pPr>
      <w:r>
        <w:rPr>
          <w:u w:val="single"/>
        </w:rPr>
        <w:t xml:space="preserve">Basic/New Construction: </w:t>
      </w:r>
    </w:p>
    <w:p w14:paraId="211C8C84" w14:textId="42B07170" w:rsidR="005E5808" w:rsidRPr="002C79D7" w:rsidRDefault="005E5808" w:rsidP="005E5808">
      <w:pPr>
        <w:ind w:firstLine="720"/>
        <w:rPr>
          <w:b/>
          <w:color w:val="FF0000"/>
          <w:u w:val="single"/>
        </w:rPr>
      </w:pPr>
      <w:r w:rsidRPr="005E5808">
        <w:t>Single building/use</w:t>
      </w:r>
      <w:r w:rsidRPr="005E5808">
        <w:tab/>
      </w:r>
      <w:r w:rsidRPr="005E5808">
        <w:tab/>
      </w:r>
      <w:r w:rsidRPr="005E5808">
        <w:tab/>
      </w:r>
      <w:r w:rsidRPr="005E5808">
        <w:tab/>
        <w:t>$1,200.00</w:t>
      </w:r>
    </w:p>
    <w:p w14:paraId="5F476D62" w14:textId="3B0FBBC7" w:rsidR="005E5808" w:rsidRDefault="005E5808" w:rsidP="005E5808">
      <w:pPr>
        <w:ind w:left="720"/>
      </w:pPr>
      <w:r>
        <w:t>Re-Submittals (over two)</w:t>
      </w:r>
      <w:r>
        <w:tab/>
      </w:r>
      <w:r>
        <w:tab/>
      </w:r>
      <w:r>
        <w:tab/>
      </w:r>
      <w:r w:rsidR="00B91FAC">
        <w:t>$</w:t>
      </w:r>
      <w:r>
        <w:t>200.00/each</w:t>
      </w:r>
    </w:p>
    <w:p w14:paraId="523C22BD" w14:textId="65A3A206" w:rsidR="005E5808" w:rsidRDefault="005E5808" w:rsidP="005E5808">
      <w:pPr>
        <w:ind w:firstLine="720"/>
      </w:pPr>
      <w:r>
        <w:t>Site Inspections (over two)</w:t>
      </w:r>
      <w:r>
        <w:tab/>
      </w:r>
      <w:r>
        <w:tab/>
      </w:r>
      <w:r>
        <w:tab/>
      </w:r>
      <w:r w:rsidR="00B91FAC">
        <w:t>$</w:t>
      </w:r>
      <w:r>
        <w:t>200.00/each</w:t>
      </w:r>
    </w:p>
    <w:p w14:paraId="680D9A34" w14:textId="77777777" w:rsidR="005E5808" w:rsidRPr="005E5808" w:rsidRDefault="005E5808" w:rsidP="005E5808">
      <w:pPr>
        <w:ind w:firstLine="720"/>
      </w:pPr>
      <w:r w:rsidRPr="005E5808">
        <w:t>Minor Revisions After Approval</w:t>
      </w:r>
      <w:r w:rsidRPr="005E5808">
        <w:tab/>
      </w:r>
      <w:r w:rsidRPr="005E5808">
        <w:tab/>
      </w:r>
      <w:r w:rsidRPr="005E5808">
        <w:tab/>
        <w:t>$400.00</w:t>
      </w:r>
    </w:p>
    <w:p w14:paraId="6CE1AC28" w14:textId="77777777" w:rsidR="005E5808" w:rsidRPr="005E5808" w:rsidRDefault="005E5808" w:rsidP="005E5808">
      <w:pPr>
        <w:ind w:firstLine="720"/>
      </w:pPr>
      <w:r w:rsidRPr="005E5808">
        <w:t>Major Revisions After Approval</w:t>
      </w:r>
      <w:r w:rsidRPr="005E5808">
        <w:tab/>
      </w:r>
      <w:r w:rsidRPr="005E5808">
        <w:tab/>
      </w:r>
      <w:r w:rsidRPr="005E5808">
        <w:tab/>
        <w:t>New Site Plan Submittal</w:t>
      </w:r>
    </w:p>
    <w:p w14:paraId="2896709F" w14:textId="77777777" w:rsidR="005E5808" w:rsidRDefault="005E5808" w:rsidP="005E5808">
      <w:pPr>
        <w:ind w:firstLine="720"/>
      </w:pPr>
      <w:r>
        <w:t>Engineering Review</w:t>
      </w:r>
      <w:r>
        <w:tab/>
      </w:r>
      <w:r>
        <w:tab/>
      </w:r>
      <w:r>
        <w:tab/>
      </w:r>
      <w:r>
        <w:tab/>
        <w:t>at cost</w:t>
      </w:r>
    </w:p>
    <w:p w14:paraId="7C05F063" w14:textId="77777777" w:rsidR="005E5808" w:rsidRDefault="005E5808" w:rsidP="005E5808">
      <w:pPr>
        <w:ind w:firstLine="720"/>
        <w:rPr>
          <w:u w:val="single"/>
        </w:rPr>
      </w:pPr>
    </w:p>
    <w:p w14:paraId="2E6B416E" w14:textId="4BCC69DC" w:rsidR="005E5808" w:rsidRDefault="005E5808" w:rsidP="005E5808">
      <w:pPr>
        <w:ind w:firstLine="720"/>
      </w:pPr>
      <w:r>
        <w:rPr>
          <w:u w:val="single"/>
        </w:rPr>
        <w:t xml:space="preserve">Shopping Centers (multiple units/buildings): </w:t>
      </w:r>
    </w:p>
    <w:p w14:paraId="63B9DF3E" w14:textId="6168F217" w:rsidR="005E5808" w:rsidRPr="005E5808" w:rsidRDefault="005E5808" w:rsidP="005E5808">
      <w:pPr>
        <w:ind w:firstLine="720"/>
        <w:rPr>
          <w:b/>
          <w:color w:val="FF0000"/>
          <w:u w:val="single"/>
        </w:rPr>
      </w:pPr>
      <w:r w:rsidRPr="005E5808">
        <w:t>Under 10,000 Sq. Ft.</w:t>
      </w:r>
      <w:r w:rsidRPr="005E5808">
        <w:tab/>
      </w:r>
      <w:r w:rsidRPr="005E5808">
        <w:tab/>
      </w:r>
      <w:r w:rsidRPr="005E5808">
        <w:tab/>
      </w:r>
      <w:r w:rsidRPr="005E5808">
        <w:tab/>
        <w:t>$1,300.00</w:t>
      </w:r>
    </w:p>
    <w:p w14:paraId="6CB635E5" w14:textId="4F49DDFE" w:rsidR="005E5808" w:rsidRPr="005E5808" w:rsidRDefault="005E5808" w:rsidP="005E5808">
      <w:pPr>
        <w:ind w:firstLine="720"/>
        <w:rPr>
          <w:b/>
          <w:u w:val="single"/>
        </w:rPr>
      </w:pPr>
      <w:r w:rsidRPr="005E5808">
        <w:t>10,001 to 25,000 Sq. Ft.</w:t>
      </w:r>
      <w:r w:rsidRPr="005E5808">
        <w:tab/>
      </w:r>
      <w:r w:rsidRPr="005E5808">
        <w:tab/>
      </w:r>
      <w:r w:rsidRPr="005E5808">
        <w:tab/>
      </w:r>
      <w:r w:rsidRPr="005E5808">
        <w:tab/>
        <w:t>$2,300.00</w:t>
      </w:r>
    </w:p>
    <w:p w14:paraId="253E935F" w14:textId="5B994769" w:rsidR="005E5808" w:rsidRPr="002C79D7" w:rsidRDefault="005E5808" w:rsidP="005E5808">
      <w:pPr>
        <w:ind w:firstLine="720"/>
        <w:rPr>
          <w:b/>
          <w:color w:val="FF0000"/>
          <w:u w:val="single"/>
        </w:rPr>
      </w:pPr>
      <w:r w:rsidRPr="005E5808">
        <w:t>Over 25,000 Sq. Ft.</w:t>
      </w:r>
      <w:r w:rsidRPr="005E5808">
        <w:tab/>
      </w:r>
      <w:r w:rsidRPr="005E5808">
        <w:tab/>
      </w:r>
      <w:r w:rsidRPr="005E5808">
        <w:tab/>
      </w:r>
      <w:r w:rsidRPr="005E5808">
        <w:tab/>
        <w:t>$3,300.00</w:t>
      </w:r>
    </w:p>
    <w:p w14:paraId="6CA85CAE" w14:textId="518BAD20" w:rsidR="005E5808" w:rsidRDefault="005E5808" w:rsidP="005E5808">
      <w:pPr>
        <w:ind w:firstLine="720"/>
      </w:pPr>
      <w:r>
        <w:t>Re-submittals, over two, each</w:t>
      </w:r>
      <w:r>
        <w:tab/>
      </w:r>
      <w:r>
        <w:tab/>
      </w:r>
      <w:r>
        <w:tab/>
      </w:r>
      <w:r w:rsidR="00B91FAC">
        <w:t>$</w:t>
      </w:r>
      <w:r>
        <w:t>300.00/each</w:t>
      </w:r>
    </w:p>
    <w:p w14:paraId="11F86FC2" w14:textId="767D8282" w:rsidR="005E5808" w:rsidRDefault="005E5808" w:rsidP="005E5808">
      <w:pPr>
        <w:ind w:firstLine="720"/>
      </w:pPr>
      <w:r>
        <w:t>Site Inspections, over two, each</w:t>
      </w:r>
      <w:r>
        <w:tab/>
      </w:r>
      <w:r>
        <w:tab/>
      </w:r>
      <w:r>
        <w:tab/>
      </w:r>
      <w:r w:rsidR="00B91FAC">
        <w:t>$</w:t>
      </w:r>
      <w:r>
        <w:t>300.00/each</w:t>
      </w:r>
    </w:p>
    <w:p w14:paraId="02E4125D" w14:textId="77777777" w:rsidR="005E5808" w:rsidRPr="005E5808" w:rsidRDefault="005E5808" w:rsidP="005E5808">
      <w:pPr>
        <w:ind w:firstLine="720"/>
      </w:pPr>
      <w:r w:rsidRPr="005E5808">
        <w:t>Minor Revisions After Approval</w:t>
      </w:r>
      <w:r w:rsidRPr="005E5808">
        <w:tab/>
      </w:r>
      <w:r w:rsidRPr="005E5808">
        <w:tab/>
      </w:r>
      <w:r w:rsidRPr="005E5808">
        <w:tab/>
        <w:t>$600.00</w:t>
      </w:r>
    </w:p>
    <w:p w14:paraId="02A125B2" w14:textId="77777777" w:rsidR="005E5808" w:rsidRPr="005E5808" w:rsidRDefault="005E5808" w:rsidP="005E5808">
      <w:pPr>
        <w:ind w:firstLine="720"/>
      </w:pPr>
      <w:r w:rsidRPr="005E5808">
        <w:t>Major Revisions After Approval</w:t>
      </w:r>
      <w:r w:rsidRPr="005E5808">
        <w:tab/>
      </w:r>
      <w:r w:rsidRPr="005E5808">
        <w:tab/>
      </w:r>
      <w:r w:rsidRPr="005E5808">
        <w:tab/>
        <w:t>New Site Plan Submittal</w:t>
      </w:r>
    </w:p>
    <w:p w14:paraId="7B2FE213" w14:textId="77777777" w:rsidR="005E5808" w:rsidRDefault="005E5808" w:rsidP="005E5808">
      <w:pPr>
        <w:ind w:firstLine="720"/>
      </w:pPr>
      <w:r>
        <w:t>Engineering Review</w:t>
      </w:r>
      <w:r>
        <w:tab/>
      </w:r>
      <w:r>
        <w:tab/>
      </w:r>
      <w:r>
        <w:tab/>
      </w:r>
      <w:r>
        <w:tab/>
        <w:t>actual cost</w:t>
      </w:r>
    </w:p>
    <w:p w14:paraId="7700DD85" w14:textId="77777777" w:rsidR="005E5808" w:rsidRDefault="005E5808" w:rsidP="005E5808">
      <w:pPr>
        <w:ind w:left="720"/>
      </w:pPr>
      <w:r>
        <w:t xml:space="preserve">*(Site Plan Review Fee includes the first two site plan submittals and first two site inspections. Additional fees apply after the first two.) </w:t>
      </w:r>
    </w:p>
    <w:p w14:paraId="3FFDBAA7" w14:textId="77777777" w:rsidR="005E5808" w:rsidRDefault="005E5808" w:rsidP="005E5808">
      <w:pPr>
        <w:rPr>
          <w:b/>
        </w:rPr>
      </w:pPr>
    </w:p>
    <w:p w14:paraId="3DA3C9CE" w14:textId="77777777" w:rsidR="00350133" w:rsidRDefault="00350133" w:rsidP="005E5808">
      <w:pPr>
        <w:rPr>
          <w:b/>
        </w:rPr>
      </w:pPr>
    </w:p>
    <w:p w14:paraId="773F1BCB" w14:textId="4B635AEB" w:rsidR="005E5808" w:rsidRDefault="005E5808" w:rsidP="005E5808">
      <w:pPr>
        <w:rPr>
          <w:b/>
        </w:rPr>
      </w:pPr>
      <w:r>
        <w:rPr>
          <w:b/>
        </w:rPr>
        <w:t>Platting and Subdivisions:</w:t>
      </w:r>
    </w:p>
    <w:p w14:paraId="4B1A2AEA" w14:textId="77777777" w:rsidR="005E5808" w:rsidRPr="005E5808" w:rsidRDefault="005E5808" w:rsidP="005E5808">
      <w:r>
        <w:tab/>
      </w:r>
      <w:r w:rsidRPr="005E5808">
        <w:t>Pre-Conceptual Plan</w:t>
      </w:r>
      <w:r w:rsidRPr="005E5808">
        <w:tab/>
      </w:r>
      <w:r w:rsidRPr="005E5808">
        <w:tab/>
      </w:r>
      <w:r w:rsidRPr="005E5808">
        <w:tab/>
      </w:r>
      <w:r w:rsidRPr="005E5808">
        <w:tab/>
        <w:t>$300.00</w:t>
      </w:r>
    </w:p>
    <w:p w14:paraId="45ED29B3" w14:textId="77777777" w:rsidR="005E5808" w:rsidRPr="005E5808" w:rsidRDefault="005E5808" w:rsidP="005E5808">
      <w:r w:rsidRPr="005E5808">
        <w:tab/>
        <w:t>Master Plan</w:t>
      </w:r>
      <w:r w:rsidRPr="005E5808">
        <w:tab/>
      </w:r>
      <w:r w:rsidRPr="005E5808">
        <w:tab/>
      </w:r>
      <w:r w:rsidRPr="005E5808">
        <w:tab/>
      </w:r>
      <w:r w:rsidRPr="005E5808">
        <w:tab/>
      </w:r>
      <w:r w:rsidRPr="005E5808">
        <w:tab/>
        <w:t>$1,000.00</w:t>
      </w:r>
    </w:p>
    <w:p w14:paraId="366597F0" w14:textId="77777777" w:rsidR="005E5808" w:rsidRPr="005E5808" w:rsidRDefault="005E5808" w:rsidP="005E5808">
      <w:r w:rsidRPr="005E5808">
        <w:tab/>
      </w:r>
      <w:r w:rsidRPr="005E5808">
        <w:tab/>
        <w:t>(Required for Subdivisions Constructed in Phases)</w:t>
      </w:r>
    </w:p>
    <w:p w14:paraId="728298D8" w14:textId="77777777" w:rsidR="005E5808" w:rsidRPr="005E5808" w:rsidRDefault="005E5808" w:rsidP="005E5808">
      <w:r w:rsidRPr="005E5808">
        <w:tab/>
        <w:t>Resubmittals over two (each)</w:t>
      </w:r>
      <w:r w:rsidRPr="005E5808">
        <w:tab/>
      </w:r>
      <w:r w:rsidRPr="005E5808">
        <w:tab/>
      </w:r>
      <w:r w:rsidRPr="005E5808">
        <w:tab/>
        <w:t>$300.00</w:t>
      </w:r>
    </w:p>
    <w:p w14:paraId="172E7B53" w14:textId="77777777" w:rsidR="005E5808" w:rsidRDefault="005E5808" w:rsidP="005E5808">
      <w:pPr>
        <w:rPr>
          <w:b/>
          <w:color w:val="FF0000"/>
        </w:rPr>
      </w:pPr>
    </w:p>
    <w:p w14:paraId="6D3DE582" w14:textId="77777777" w:rsidR="005E5808" w:rsidRPr="005E5808" w:rsidRDefault="005E5808" w:rsidP="005E5808">
      <w:r>
        <w:rPr>
          <w:b/>
          <w:color w:val="FF0000"/>
        </w:rPr>
        <w:tab/>
      </w:r>
      <w:r w:rsidRPr="00BD7141">
        <w:t>Master Plan Revisions After Approval</w:t>
      </w:r>
      <w:r w:rsidRPr="00BD7141">
        <w:tab/>
      </w:r>
      <w:r w:rsidRPr="00BD7141">
        <w:tab/>
        <w:t>$400.00</w:t>
      </w:r>
    </w:p>
    <w:p w14:paraId="7A9A9B91" w14:textId="4804A5EB" w:rsidR="005E5808" w:rsidRDefault="005E5808" w:rsidP="005E5808">
      <w:r>
        <w:t xml:space="preserve"> </w:t>
      </w:r>
      <w:r>
        <w:tab/>
        <w:t>*Preliminary Subdivision Plan</w:t>
      </w:r>
      <w:r>
        <w:tab/>
      </w:r>
      <w:r>
        <w:tab/>
      </w:r>
      <w:r>
        <w:tab/>
      </w:r>
      <w:r w:rsidR="00B91FAC">
        <w:t>$</w:t>
      </w:r>
      <w:r>
        <w:t>800.00</w:t>
      </w:r>
    </w:p>
    <w:p w14:paraId="184F06E2" w14:textId="755E0966" w:rsidR="005E5808" w:rsidRDefault="005E5808" w:rsidP="005E5808">
      <w:pPr>
        <w:ind w:firstLine="720"/>
      </w:pPr>
      <w:r>
        <w:t>Re-submittals over two (each)</w:t>
      </w:r>
      <w:r>
        <w:tab/>
      </w:r>
      <w:r>
        <w:tab/>
      </w:r>
      <w:r>
        <w:tab/>
      </w:r>
      <w:r w:rsidR="00B91FAC">
        <w:t>$</w:t>
      </w:r>
      <w:r>
        <w:t>300.00</w:t>
      </w:r>
    </w:p>
    <w:p w14:paraId="2AC7D3A9" w14:textId="77777777" w:rsidR="005E5808" w:rsidRPr="005E5808" w:rsidRDefault="005E5808" w:rsidP="005E5808">
      <w:pPr>
        <w:ind w:firstLine="720"/>
      </w:pPr>
      <w:r w:rsidRPr="005E5808">
        <w:t>Mass Grading Plan</w:t>
      </w:r>
      <w:r w:rsidRPr="005E5808">
        <w:tab/>
      </w:r>
      <w:r w:rsidRPr="005E5808">
        <w:tab/>
      </w:r>
      <w:r w:rsidRPr="005E5808">
        <w:tab/>
      </w:r>
      <w:r w:rsidRPr="005E5808">
        <w:tab/>
        <w:t>$250.00</w:t>
      </w:r>
    </w:p>
    <w:p w14:paraId="4F0FBFC7" w14:textId="77777777" w:rsidR="005E5808" w:rsidRPr="005E5808" w:rsidRDefault="005E5808" w:rsidP="005E5808">
      <w:pPr>
        <w:ind w:firstLine="720"/>
      </w:pPr>
      <w:r w:rsidRPr="005E5808">
        <w:tab/>
        <w:t>(Stormwater and Preliminary Plat Required)</w:t>
      </w:r>
    </w:p>
    <w:p w14:paraId="2A3D16C7" w14:textId="77777777" w:rsidR="005E5808" w:rsidRPr="005E5808" w:rsidRDefault="005E5808" w:rsidP="005E5808">
      <w:pPr>
        <w:ind w:firstLine="720"/>
      </w:pPr>
      <w:r w:rsidRPr="005E5808">
        <w:t>Development Plan</w:t>
      </w:r>
      <w:r w:rsidRPr="005E5808">
        <w:tab/>
      </w:r>
      <w:r w:rsidRPr="005E5808">
        <w:tab/>
      </w:r>
      <w:r w:rsidRPr="005E5808">
        <w:tab/>
      </w:r>
      <w:r w:rsidRPr="005E5808">
        <w:tab/>
        <w:t>$1,000.00</w:t>
      </w:r>
    </w:p>
    <w:p w14:paraId="049F8FD6" w14:textId="339B96E0" w:rsidR="005E5808" w:rsidRDefault="005E5808" w:rsidP="005E5808">
      <w:pPr>
        <w:ind w:firstLine="720"/>
      </w:pPr>
      <w:r>
        <w:t>Re-submittals over two (each)</w:t>
      </w:r>
      <w:r>
        <w:tab/>
      </w:r>
      <w:r>
        <w:tab/>
      </w:r>
      <w:r>
        <w:tab/>
      </w:r>
      <w:r w:rsidR="00B91FAC">
        <w:t>$</w:t>
      </w:r>
      <w:r>
        <w:t>300.00</w:t>
      </w:r>
    </w:p>
    <w:p w14:paraId="785DB96A" w14:textId="59A0F3E9" w:rsidR="005E5808" w:rsidRPr="008A5FF1" w:rsidRDefault="005E5808" w:rsidP="005E5808">
      <w:pPr>
        <w:ind w:firstLine="720"/>
        <w:rPr>
          <w:b/>
          <w:color w:val="FF0000"/>
          <w:u w:val="single"/>
        </w:rPr>
      </w:pPr>
      <w:r w:rsidRPr="00BD7141">
        <w:t>*Preliminary PUD Plat (Including Zoning)</w:t>
      </w:r>
      <w:r w:rsidRPr="00BD7141">
        <w:tab/>
        <w:t>$1,800.00</w:t>
      </w:r>
    </w:p>
    <w:p w14:paraId="3E9F0BF2" w14:textId="72F7DCEC" w:rsidR="005E5808" w:rsidRPr="008A5FF1" w:rsidRDefault="005E5808" w:rsidP="005E5808">
      <w:pPr>
        <w:ind w:left="720"/>
      </w:pPr>
      <w:r>
        <w:t>Re-submittals over two (each)</w:t>
      </w:r>
      <w:r>
        <w:tab/>
      </w:r>
      <w:r>
        <w:tab/>
      </w:r>
      <w:r>
        <w:tab/>
      </w:r>
      <w:r w:rsidR="00B91FAC">
        <w:t>$</w:t>
      </w:r>
      <w:r>
        <w:t>300.00</w:t>
      </w:r>
    </w:p>
    <w:p w14:paraId="769A273D" w14:textId="1D754446" w:rsidR="005E5808" w:rsidRPr="008A5FF1" w:rsidRDefault="005E5808" w:rsidP="005E5808">
      <w:pPr>
        <w:ind w:firstLine="720"/>
        <w:rPr>
          <w:b/>
          <w:color w:val="FF0000"/>
          <w:u w:val="single"/>
        </w:rPr>
      </w:pPr>
      <w:r w:rsidRPr="00BD7141">
        <w:t>*Final Subdivision Plat</w:t>
      </w:r>
      <w:r w:rsidRPr="00BD7141">
        <w:tab/>
      </w:r>
      <w:r w:rsidRPr="00BD7141">
        <w:tab/>
      </w:r>
      <w:r w:rsidRPr="00BD7141">
        <w:tab/>
      </w:r>
      <w:r w:rsidRPr="00BD7141">
        <w:tab/>
        <w:t>$1,800.00</w:t>
      </w:r>
    </w:p>
    <w:p w14:paraId="12E057AF" w14:textId="29E349DD" w:rsidR="005E5808" w:rsidRDefault="005E5808" w:rsidP="005E5808">
      <w:pPr>
        <w:ind w:firstLine="720"/>
      </w:pPr>
      <w:r>
        <w:t>Re-submittals over two (each)</w:t>
      </w:r>
      <w:r>
        <w:tab/>
      </w:r>
      <w:r>
        <w:tab/>
      </w:r>
      <w:r>
        <w:tab/>
      </w:r>
      <w:r w:rsidR="00B91FAC">
        <w:t>$</w:t>
      </w:r>
      <w:r>
        <w:t>300.00</w:t>
      </w:r>
    </w:p>
    <w:p w14:paraId="3E0616A7" w14:textId="77777777" w:rsidR="00350133" w:rsidRDefault="005E5808" w:rsidP="005E5808">
      <w:pPr>
        <w:ind w:firstLine="720"/>
      </w:pPr>
      <w:r>
        <w:t xml:space="preserve">Advertising, professional review </w:t>
      </w:r>
    </w:p>
    <w:p w14:paraId="43908640" w14:textId="4F81B4E8" w:rsidR="005E5808" w:rsidRDefault="005E5808" w:rsidP="00350133">
      <w:pPr>
        <w:ind w:left="720" w:firstLine="720"/>
      </w:pPr>
      <w:r>
        <w:t>including legal or engineering</w:t>
      </w:r>
      <w:r>
        <w:tab/>
      </w:r>
      <w:r>
        <w:tab/>
        <w:t>actual cost</w:t>
      </w:r>
    </w:p>
    <w:p w14:paraId="534D521A" w14:textId="77777777" w:rsidR="00BD7141" w:rsidRDefault="00BD7141" w:rsidP="005E5808">
      <w:pPr>
        <w:rPr>
          <w:b/>
        </w:rPr>
      </w:pPr>
    </w:p>
    <w:p w14:paraId="1A7B2F80" w14:textId="36C8E030" w:rsidR="005E5808" w:rsidRDefault="005E5808" w:rsidP="005E5808">
      <w:r>
        <w:rPr>
          <w:b/>
        </w:rPr>
        <w:t>Other Fees:</w:t>
      </w:r>
    </w:p>
    <w:p w14:paraId="02DA0AB6" w14:textId="41AF8570" w:rsidR="005E5808" w:rsidRDefault="005E5808" w:rsidP="005E5808">
      <w:pPr>
        <w:ind w:firstLine="720"/>
      </w:pPr>
      <w:r>
        <w:t xml:space="preserve"> Right-of-way Abrogation</w:t>
      </w:r>
      <w:r>
        <w:tab/>
      </w:r>
      <w:r>
        <w:tab/>
      </w:r>
      <w:r>
        <w:tab/>
      </w:r>
      <w:r w:rsidR="00350133">
        <w:t>$</w:t>
      </w:r>
      <w:r>
        <w:t>350.00</w:t>
      </w:r>
    </w:p>
    <w:p w14:paraId="01D986FE" w14:textId="77777777" w:rsidR="005E5808" w:rsidRDefault="005E5808" w:rsidP="005E5808">
      <w:pPr>
        <w:ind w:firstLine="720"/>
      </w:pPr>
      <w:r>
        <w:t>Developer's Agreement</w:t>
      </w:r>
      <w:r>
        <w:tab/>
      </w:r>
      <w:r>
        <w:tab/>
      </w:r>
      <w:r>
        <w:tab/>
      </w:r>
      <w:r>
        <w:tab/>
        <w:t>$750.00 + Legal Review Fees*</w:t>
      </w:r>
    </w:p>
    <w:p w14:paraId="111C6B76" w14:textId="77777777" w:rsidR="005E5808" w:rsidRDefault="005E5808" w:rsidP="005E5808">
      <w:pPr>
        <w:ind w:firstLine="720"/>
      </w:pPr>
      <w:r>
        <w:t xml:space="preserve">Developer's Agreement (Including Transportation </w:t>
      </w:r>
    </w:p>
    <w:p w14:paraId="0A53464A" w14:textId="77777777" w:rsidR="005E5808" w:rsidRDefault="005E5808" w:rsidP="005E5808">
      <w:pPr>
        <w:ind w:left="720" w:firstLine="720"/>
      </w:pPr>
      <w:r>
        <w:t>Concurrency)</w:t>
      </w:r>
      <w:r>
        <w:tab/>
      </w:r>
      <w:r>
        <w:tab/>
      </w:r>
      <w:r>
        <w:tab/>
      </w:r>
      <w:r>
        <w:tab/>
        <w:t>$1,000.00 + Legal Review Fees*</w:t>
      </w:r>
    </w:p>
    <w:p w14:paraId="37BC281E" w14:textId="77777777" w:rsidR="005E5808" w:rsidRDefault="005E5808" w:rsidP="005E5808">
      <w:pPr>
        <w:ind w:firstLine="720"/>
      </w:pPr>
      <w:r>
        <w:t>Chapter 163 Agreement</w:t>
      </w:r>
      <w:r>
        <w:tab/>
      </w:r>
      <w:r>
        <w:tab/>
      </w:r>
      <w:r>
        <w:tab/>
      </w:r>
      <w:r>
        <w:tab/>
        <w:t>$3,000.00 + Legal Review Fees*</w:t>
      </w:r>
    </w:p>
    <w:p w14:paraId="485BE720" w14:textId="33D1602E" w:rsidR="005E5808" w:rsidRDefault="005E5808" w:rsidP="005E5808">
      <w:pPr>
        <w:ind w:firstLine="720"/>
      </w:pPr>
      <w:r>
        <w:lastRenderedPageBreak/>
        <w:t>Development Services Permit</w:t>
      </w:r>
      <w:r>
        <w:tab/>
      </w:r>
      <w:r>
        <w:tab/>
      </w:r>
      <w:r>
        <w:tab/>
      </w:r>
      <w:r w:rsidR="00350133">
        <w:t>$</w:t>
      </w:r>
      <w:r>
        <w:t>50.00</w:t>
      </w:r>
    </w:p>
    <w:p w14:paraId="08BE914B" w14:textId="03FBDDE6" w:rsidR="005E5808" w:rsidRDefault="005E5808" w:rsidP="005E5808">
      <w:pPr>
        <w:ind w:firstLine="720"/>
      </w:pPr>
      <w:r>
        <w:t>Site Plan Committee Waiver Fee</w:t>
      </w:r>
      <w:r>
        <w:tab/>
      </w:r>
      <w:r>
        <w:tab/>
      </w:r>
      <w:r w:rsidR="00BD7141">
        <w:t>$</w:t>
      </w:r>
      <w:r>
        <w:t>250.00</w:t>
      </w:r>
    </w:p>
    <w:p w14:paraId="11D8957C" w14:textId="70BB913E" w:rsidR="005E5808" w:rsidRDefault="005E5808" w:rsidP="005E5808">
      <w:pPr>
        <w:ind w:firstLine="720"/>
      </w:pPr>
      <w:r>
        <w:t>Side Walk Fund (Per Linear Feet)</w:t>
      </w:r>
      <w:r>
        <w:tab/>
      </w:r>
      <w:r>
        <w:tab/>
      </w:r>
      <w:r w:rsidR="00BD7141">
        <w:t>$</w:t>
      </w:r>
      <w:r>
        <w:t>25.00</w:t>
      </w:r>
    </w:p>
    <w:p w14:paraId="3CEB621B" w14:textId="497BF777" w:rsidR="005E5808" w:rsidRDefault="005E5808" w:rsidP="005E5808">
      <w:pPr>
        <w:ind w:firstLine="720"/>
      </w:pPr>
      <w:r>
        <w:t>Lien Search Request</w:t>
      </w:r>
      <w:r>
        <w:tab/>
      </w:r>
      <w:r>
        <w:tab/>
      </w:r>
      <w:r>
        <w:tab/>
      </w:r>
      <w:r>
        <w:tab/>
      </w:r>
      <w:r w:rsidR="00350133">
        <w:t>$</w:t>
      </w:r>
      <w:r>
        <w:t>75.00</w:t>
      </w:r>
    </w:p>
    <w:p w14:paraId="2D1F7828" w14:textId="77777777" w:rsidR="005E5808" w:rsidRDefault="005E5808" w:rsidP="005E5808">
      <w:pPr>
        <w:ind w:firstLine="720"/>
      </w:pPr>
      <w:r>
        <w:t>Abandoned Real Property Registration</w:t>
      </w:r>
      <w:r>
        <w:tab/>
      </w:r>
      <w:r>
        <w:tab/>
        <w:t>$150.00 annual fee per property</w:t>
      </w:r>
    </w:p>
    <w:p w14:paraId="2B5161E9" w14:textId="0F008802" w:rsidR="005E5808" w:rsidRPr="00BD7141" w:rsidRDefault="005E5808" w:rsidP="005E5808">
      <w:pPr>
        <w:ind w:firstLine="720"/>
        <w:rPr>
          <w:u w:val="single"/>
        </w:rPr>
      </w:pPr>
      <w:r w:rsidRPr="00BD7141">
        <w:t>Floodplain of Zoning Determination Letter</w:t>
      </w:r>
      <w:r w:rsidRPr="00BD7141">
        <w:tab/>
        <w:t>$35.00</w:t>
      </w:r>
    </w:p>
    <w:p w14:paraId="6C25F724" w14:textId="1DC5D4A8" w:rsidR="005E5808" w:rsidRDefault="005E5808" w:rsidP="005E5808">
      <w:pPr>
        <w:ind w:firstLine="720"/>
      </w:pPr>
      <w:r>
        <w:t>Lot Split Request</w:t>
      </w:r>
      <w:r>
        <w:tab/>
      </w:r>
      <w:r>
        <w:tab/>
      </w:r>
      <w:r>
        <w:tab/>
      </w:r>
      <w:r>
        <w:tab/>
      </w:r>
      <w:r w:rsidR="00350133">
        <w:t>$</w:t>
      </w:r>
      <w:r>
        <w:t>100.00</w:t>
      </w:r>
    </w:p>
    <w:p w14:paraId="07871592" w14:textId="65AC4AFE" w:rsidR="005E5808" w:rsidRDefault="005E5808" w:rsidP="005E5808">
      <w:pPr>
        <w:ind w:firstLine="720"/>
      </w:pPr>
      <w:r>
        <w:t>Lien Forgiveness/Reduction Request</w:t>
      </w:r>
      <w:r>
        <w:tab/>
      </w:r>
      <w:r>
        <w:tab/>
      </w:r>
      <w:r w:rsidR="00350133">
        <w:t>$</w:t>
      </w:r>
      <w:r>
        <w:t>250.00</w:t>
      </w:r>
    </w:p>
    <w:p w14:paraId="16A37546" w14:textId="77777777" w:rsidR="00350133" w:rsidRDefault="005E5808" w:rsidP="00350133">
      <w:pPr>
        <w:ind w:firstLine="720"/>
      </w:pPr>
      <w:r>
        <w:t>Fire Administration</w:t>
      </w:r>
      <w:r w:rsidR="00350133">
        <w:t xml:space="preserve"> </w:t>
      </w:r>
      <w:r>
        <w:t xml:space="preserve">(Application Processing </w:t>
      </w:r>
    </w:p>
    <w:p w14:paraId="1C8CEC0D" w14:textId="277B72B7" w:rsidR="00350133" w:rsidRDefault="005E5808" w:rsidP="00350133">
      <w:pPr>
        <w:ind w:left="720" w:firstLine="720"/>
      </w:pPr>
      <w:r>
        <w:t>for fire services only)</w:t>
      </w:r>
      <w:r>
        <w:tab/>
      </w:r>
      <w:r w:rsidR="00350133">
        <w:tab/>
      </w:r>
      <w:r w:rsidR="00350133">
        <w:tab/>
        <w:t>$</w:t>
      </w:r>
      <w:r>
        <w:t>20.00</w:t>
      </w:r>
    </w:p>
    <w:p w14:paraId="6624E70A" w14:textId="65487348" w:rsidR="005E5808" w:rsidRDefault="005E5808" w:rsidP="00350133">
      <w:pPr>
        <w:ind w:left="720"/>
      </w:pPr>
      <w:r>
        <w:t xml:space="preserve">*Legal Review Fees are billed at the City Attorney's customary hourly rate, in 15-minute increments or part thereof. </w:t>
      </w:r>
    </w:p>
    <w:p w14:paraId="7FCF2D44" w14:textId="77777777" w:rsidR="00BD7141" w:rsidRDefault="005E5808" w:rsidP="005E5808">
      <w:pPr>
        <w:rPr>
          <w:b/>
        </w:rPr>
      </w:pPr>
      <w:r>
        <w:rPr>
          <w:b/>
        </w:rPr>
        <w:t xml:space="preserve">    </w:t>
      </w:r>
    </w:p>
    <w:p w14:paraId="30C05003" w14:textId="68E3A21D" w:rsidR="005E5808" w:rsidRDefault="005E5808" w:rsidP="005E5808">
      <w:r>
        <w:rPr>
          <w:b/>
        </w:rPr>
        <w:t xml:space="preserve"> Transportation:</w:t>
      </w:r>
    </w:p>
    <w:p w14:paraId="72AF2029" w14:textId="77777777" w:rsidR="00B91FAC" w:rsidRDefault="005E5808" w:rsidP="005E5808">
      <w:r>
        <w:t xml:space="preserve"> </w:t>
      </w:r>
      <w:r>
        <w:tab/>
        <w:t xml:space="preserve">Concurrency Permit: </w:t>
      </w:r>
    </w:p>
    <w:p w14:paraId="5CCA53B6" w14:textId="0F956E24" w:rsidR="005E5808" w:rsidRDefault="005E5808" w:rsidP="00B91FAC">
      <w:pPr>
        <w:ind w:left="720" w:firstLine="720"/>
      </w:pPr>
      <w:r>
        <w:t>(no additional traffic analysis required)</w:t>
      </w:r>
      <w:r>
        <w:tab/>
      </w:r>
      <w:r w:rsidR="00350133">
        <w:t>$</w:t>
      </w:r>
      <w:r>
        <w:t>100.00</w:t>
      </w:r>
    </w:p>
    <w:p w14:paraId="17105931" w14:textId="7B9B04BE" w:rsidR="005E5808" w:rsidRPr="00BD7141" w:rsidRDefault="005E5808" w:rsidP="005E5808">
      <w:pPr>
        <w:ind w:firstLine="720"/>
      </w:pPr>
      <w:r w:rsidRPr="00BD7141">
        <w:t>Traffic Assessment</w:t>
      </w:r>
      <w:r w:rsidRPr="00BD7141">
        <w:tab/>
      </w:r>
      <w:r w:rsidRPr="00BD7141">
        <w:tab/>
      </w:r>
      <w:r w:rsidRPr="00BD7141">
        <w:tab/>
      </w:r>
      <w:r w:rsidRPr="00BD7141">
        <w:tab/>
        <w:t>Actual Cost of Consultant</w:t>
      </w:r>
    </w:p>
    <w:p w14:paraId="693A734E" w14:textId="1CC6703C" w:rsidR="005E5808" w:rsidRPr="000F0121" w:rsidRDefault="005E5808" w:rsidP="005E5808">
      <w:pPr>
        <w:ind w:firstLine="720"/>
        <w:rPr>
          <w:b/>
          <w:color w:val="FF0000"/>
          <w:u w:val="single"/>
        </w:rPr>
      </w:pPr>
      <w:r w:rsidRPr="00BD7141">
        <w:t>Traffic Study Review</w:t>
      </w:r>
      <w:r w:rsidRPr="00BD7141">
        <w:tab/>
      </w:r>
      <w:r w:rsidRPr="00BD7141">
        <w:tab/>
      </w:r>
      <w:r w:rsidRPr="00BD7141">
        <w:tab/>
      </w:r>
      <w:r w:rsidRPr="00BD7141">
        <w:tab/>
        <w:t>Actual Cost of Consultant</w:t>
      </w:r>
    </w:p>
    <w:p w14:paraId="2F949FDA" w14:textId="5AEA5E16" w:rsidR="005E5808" w:rsidRDefault="005E5808" w:rsidP="005E5808">
      <w:pPr>
        <w:rPr>
          <w:b/>
        </w:rPr>
      </w:pPr>
      <w:r>
        <w:rPr>
          <w:b/>
        </w:rPr>
        <w:t xml:space="preserve">     </w:t>
      </w:r>
    </w:p>
    <w:p w14:paraId="73C5287D" w14:textId="77777777" w:rsidR="005E5808" w:rsidRDefault="005E5808" w:rsidP="005E5808">
      <w:r>
        <w:rPr>
          <w:b/>
        </w:rPr>
        <w:t>Comprehensive Planning and Zoning:</w:t>
      </w:r>
    </w:p>
    <w:p w14:paraId="6DAF4063" w14:textId="55320FC7" w:rsidR="005E5808" w:rsidRPr="00BD7141" w:rsidRDefault="005E5808" w:rsidP="005E5808">
      <w:r>
        <w:t xml:space="preserve"> </w:t>
      </w:r>
      <w:r>
        <w:tab/>
      </w:r>
      <w:r w:rsidRPr="00BD7141">
        <w:t>Annexation</w:t>
      </w:r>
      <w:r w:rsidRPr="00BD7141">
        <w:tab/>
      </w:r>
      <w:r w:rsidRPr="00BD7141">
        <w:tab/>
      </w:r>
      <w:r w:rsidRPr="00BD7141">
        <w:tab/>
      </w:r>
      <w:r w:rsidRPr="00BD7141">
        <w:tab/>
      </w:r>
      <w:r w:rsidRPr="00BD7141">
        <w:tab/>
        <w:t>$600.00</w:t>
      </w:r>
    </w:p>
    <w:p w14:paraId="77461544" w14:textId="5C246E5F" w:rsidR="005E5808" w:rsidRPr="00BD7141" w:rsidRDefault="005E5808" w:rsidP="005E5808">
      <w:pPr>
        <w:ind w:firstLine="720"/>
      </w:pPr>
      <w:r w:rsidRPr="00BD7141">
        <w:t>Rezoning</w:t>
      </w:r>
      <w:r w:rsidRPr="00BD7141">
        <w:tab/>
      </w:r>
      <w:r w:rsidRPr="00BD7141">
        <w:tab/>
      </w:r>
      <w:r w:rsidRPr="00BD7141">
        <w:tab/>
      </w:r>
      <w:r w:rsidRPr="00BD7141">
        <w:tab/>
      </w:r>
      <w:r w:rsidRPr="00BD7141">
        <w:tab/>
        <w:t>$1,000.00</w:t>
      </w:r>
    </w:p>
    <w:p w14:paraId="56AAC2EB" w14:textId="4C138731" w:rsidR="005E5808" w:rsidRPr="00BD7141" w:rsidRDefault="005E5808" w:rsidP="005E5808">
      <w:pPr>
        <w:ind w:firstLine="720"/>
        <w:rPr>
          <w:b/>
          <w:color w:val="FF0000"/>
          <w:u w:val="single"/>
        </w:rPr>
      </w:pPr>
      <w:r w:rsidRPr="00BD7141">
        <w:t>Land Development Code Text Amendment</w:t>
      </w:r>
      <w:r w:rsidRPr="00BD7141">
        <w:tab/>
        <w:t>$1,000.00</w:t>
      </w:r>
    </w:p>
    <w:p w14:paraId="70049CE4" w14:textId="4E73C040" w:rsidR="005E5808" w:rsidRPr="00BD7141" w:rsidRDefault="005E5808" w:rsidP="005E5808">
      <w:pPr>
        <w:ind w:firstLine="720"/>
        <w:rPr>
          <w:b/>
          <w:color w:val="FF0000"/>
          <w:u w:val="single"/>
        </w:rPr>
      </w:pPr>
      <w:r w:rsidRPr="00BD7141">
        <w:t>Comprehensive Plan Amendment (small scale)</w:t>
      </w:r>
      <w:r w:rsidRPr="00BD7141">
        <w:tab/>
        <w:t>$2,000.00</w:t>
      </w:r>
    </w:p>
    <w:p w14:paraId="7C03C9C4" w14:textId="17343349" w:rsidR="005E5808" w:rsidRPr="000F0121" w:rsidRDefault="005E5808" w:rsidP="005E5808">
      <w:pPr>
        <w:ind w:firstLine="720"/>
        <w:rPr>
          <w:b/>
          <w:color w:val="FF0000"/>
          <w:u w:val="single"/>
        </w:rPr>
      </w:pPr>
      <w:r w:rsidRPr="00BD7141">
        <w:t>Comprehensive Plan Amendment (large scale)</w:t>
      </w:r>
      <w:r w:rsidRPr="00BD7141">
        <w:tab/>
        <w:t>$3,000.00</w:t>
      </w:r>
    </w:p>
    <w:p w14:paraId="3860569F" w14:textId="453C37B0" w:rsidR="005E5808" w:rsidRDefault="005E5808" w:rsidP="005E5808">
      <w:pPr>
        <w:ind w:firstLine="720"/>
      </w:pPr>
      <w:r>
        <w:t>Comprehensive Plan Text Amendment</w:t>
      </w:r>
      <w:r>
        <w:tab/>
      </w:r>
      <w:r>
        <w:tab/>
      </w:r>
      <w:r w:rsidR="00BD7141">
        <w:t>$</w:t>
      </w:r>
      <w:r>
        <w:t>2,000.00</w:t>
      </w:r>
    </w:p>
    <w:p w14:paraId="62E7D352" w14:textId="21FF67C8" w:rsidR="005E5808" w:rsidRDefault="005E5808" w:rsidP="005E5808">
      <w:pPr>
        <w:ind w:firstLine="720"/>
      </w:pPr>
      <w:r>
        <w:t>Variance</w:t>
      </w:r>
      <w:r>
        <w:tab/>
      </w:r>
      <w:r>
        <w:tab/>
      </w:r>
      <w:r>
        <w:tab/>
      </w:r>
      <w:r>
        <w:tab/>
      </w:r>
      <w:r>
        <w:tab/>
      </w:r>
      <w:r w:rsidR="00BD7141">
        <w:t>$</w:t>
      </w:r>
      <w:r>
        <w:t>600.00</w:t>
      </w:r>
    </w:p>
    <w:p w14:paraId="72A2EE84" w14:textId="6B0EA99B" w:rsidR="005E5808" w:rsidRDefault="005E5808" w:rsidP="005E5808">
      <w:pPr>
        <w:ind w:firstLine="720"/>
      </w:pPr>
      <w:r>
        <w:t>Special Exception</w:t>
      </w:r>
      <w:r>
        <w:tab/>
      </w:r>
      <w:r>
        <w:tab/>
      </w:r>
      <w:r>
        <w:tab/>
      </w:r>
      <w:r>
        <w:tab/>
      </w:r>
      <w:r w:rsidR="00BD7141">
        <w:t>$</w:t>
      </w:r>
      <w:r>
        <w:t>600.00</w:t>
      </w:r>
    </w:p>
    <w:p w14:paraId="6FA53636" w14:textId="4BA9AA53" w:rsidR="005E5808" w:rsidRPr="008D3BB0" w:rsidRDefault="005E5808" w:rsidP="005E5808">
      <w:pPr>
        <w:ind w:firstLine="720"/>
      </w:pPr>
      <w:r w:rsidRPr="008D3BB0">
        <w:t>Special Exception, Annual Renewal</w:t>
      </w:r>
      <w:r w:rsidRPr="008D3BB0">
        <w:tab/>
      </w:r>
      <w:r w:rsidRPr="008D3BB0">
        <w:tab/>
        <w:t>$100.00</w:t>
      </w:r>
    </w:p>
    <w:p w14:paraId="301DA3FD" w14:textId="36F9298A" w:rsidR="005E5808" w:rsidRPr="00BD7141" w:rsidRDefault="005E5808" w:rsidP="005E5808">
      <w:pPr>
        <w:ind w:firstLine="720"/>
      </w:pPr>
      <w:r w:rsidRPr="008D3BB0">
        <w:t>Special Exception, Cell Tower</w:t>
      </w:r>
      <w:r w:rsidRPr="008D3BB0">
        <w:tab/>
      </w:r>
      <w:r w:rsidRPr="008D3BB0">
        <w:tab/>
      </w:r>
      <w:r w:rsidRPr="008D3BB0">
        <w:tab/>
        <w:t>$2,000.00</w:t>
      </w:r>
    </w:p>
    <w:p w14:paraId="7C28E9D0" w14:textId="21B29C44" w:rsidR="005E5808" w:rsidRDefault="005E5808" w:rsidP="005E5808">
      <w:pPr>
        <w:ind w:firstLine="720"/>
      </w:pPr>
      <w:r>
        <w:t>Advertising for all of above</w:t>
      </w:r>
      <w:r>
        <w:tab/>
      </w:r>
      <w:r>
        <w:tab/>
      </w:r>
      <w:r>
        <w:tab/>
        <w:t>at cost</w:t>
      </w:r>
    </w:p>
    <w:p w14:paraId="5796E4FF" w14:textId="77777777" w:rsidR="00BD7141" w:rsidRDefault="005E5808" w:rsidP="005E5808">
      <w:pPr>
        <w:rPr>
          <w:b/>
        </w:rPr>
      </w:pPr>
      <w:r>
        <w:rPr>
          <w:b/>
        </w:rPr>
        <w:t xml:space="preserve">     </w:t>
      </w:r>
    </w:p>
    <w:p w14:paraId="489EC6A6" w14:textId="63127ECA" w:rsidR="005E5808" w:rsidRDefault="005E5808" w:rsidP="005E5808">
      <w:r>
        <w:rPr>
          <w:b/>
        </w:rPr>
        <w:t>Temporary Certificate of Occupancy Permits—Site Plans:</w:t>
      </w:r>
    </w:p>
    <w:p w14:paraId="0E37B256" w14:textId="52DBEDC4" w:rsidR="005E5808" w:rsidRDefault="005E5808" w:rsidP="005E5808">
      <w:pPr>
        <w:ind w:firstLine="720"/>
      </w:pPr>
      <w:r>
        <w:rPr>
          <w:u w:val="single"/>
        </w:rPr>
        <w:t xml:space="preserve">Change of Use: </w:t>
      </w:r>
    </w:p>
    <w:p w14:paraId="09C15387" w14:textId="1507DC50" w:rsidR="005E5808" w:rsidRDefault="005E5808" w:rsidP="005E5808">
      <w:pPr>
        <w:ind w:firstLine="720"/>
      </w:pPr>
      <w:r>
        <w:t>Temporary Certificate of Occupancy up to 30 days</w:t>
      </w:r>
      <w:r>
        <w:tab/>
      </w:r>
      <w:r>
        <w:tab/>
      </w:r>
      <w:r w:rsidR="00350133">
        <w:t>$</w:t>
      </w:r>
      <w:r>
        <w:t>200.00</w:t>
      </w:r>
    </w:p>
    <w:p w14:paraId="58AE240E" w14:textId="699BB7A9" w:rsidR="005E5808" w:rsidRDefault="005E5808" w:rsidP="005E5808">
      <w:pPr>
        <w:ind w:firstLine="720"/>
      </w:pPr>
      <w:r>
        <w:t>Per Day Extension Fee from 31 days not to exceed 90 days</w:t>
      </w:r>
      <w:r>
        <w:tab/>
      </w:r>
      <w:r w:rsidR="00350133">
        <w:t>$</w:t>
      </w:r>
      <w:r>
        <w:t>20.00/day</w:t>
      </w:r>
    </w:p>
    <w:p w14:paraId="7F4A4D1A" w14:textId="77777777" w:rsidR="00BD7141" w:rsidRDefault="00BD7141" w:rsidP="005E5808">
      <w:pPr>
        <w:ind w:firstLine="720"/>
        <w:rPr>
          <w:u w:val="single"/>
        </w:rPr>
      </w:pPr>
    </w:p>
    <w:p w14:paraId="2BAA07E7" w14:textId="5A3D5DF4" w:rsidR="005E5808" w:rsidRDefault="005E5808" w:rsidP="005E5808">
      <w:pPr>
        <w:ind w:firstLine="720"/>
      </w:pPr>
      <w:r>
        <w:rPr>
          <w:u w:val="single"/>
        </w:rPr>
        <w:t xml:space="preserve">Basic/New Construction (Single Building/Use): </w:t>
      </w:r>
    </w:p>
    <w:p w14:paraId="34FDE217" w14:textId="6E02EBA2" w:rsidR="005E5808" w:rsidRPr="00BD7141" w:rsidRDefault="005E5808" w:rsidP="005E5808">
      <w:pPr>
        <w:ind w:firstLine="720"/>
        <w:rPr>
          <w:b/>
          <w:color w:val="FF0000"/>
          <w:u w:val="single"/>
        </w:rPr>
      </w:pPr>
      <w:r w:rsidRPr="00BD7141">
        <w:t>Temporary Certificate of Occupancy up to 30 days</w:t>
      </w:r>
      <w:r w:rsidRPr="00BD7141">
        <w:tab/>
      </w:r>
      <w:r w:rsidRPr="00BD7141">
        <w:tab/>
        <w:t>$800.00</w:t>
      </w:r>
    </w:p>
    <w:p w14:paraId="0AD7568A" w14:textId="6D806200" w:rsidR="005E5808" w:rsidRPr="00D00710" w:rsidRDefault="005E5808" w:rsidP="005E5808">
      <w:pPr>
        <w:ind w:firstLine="720"/>
        <w:rPr>
          <w:b/>
          <w:color w:val="FF0000"/>
          <w:u w:val="single"/>
        </w:rPr>
      </w:pPr>
      <w:r w:rsidRPr="00BD7141">
        <w:t>Per Day Extension Fee from 31 days not to exceed 90 days</w:t>
      </w:r>
      <w:r w:rsidRPr="00BD7141">
        <w:tab/>
        <w:t>$100.00/day</w:t>
      </w:r>
    </w:p>
    <w:p w14:paraId="3C36D72C" w14:textId="77777777" w:rsidR="00BD7141" w:rsidRDefault="00BD7141" w:rsidP="005E5808">
      <w:pPr>
        <w:ind w:firstLine="720"/>
        <w:rPr>
          <w:u w:val="single"/>
        </w:rPr>
      </w:pPr>
    </w:p>
    <w:p w14:paraId="021F98DE" w14:textId="713C9541" w:rsidR="005E5808" w:rsidRDefault="005E5808" w:rsidP="005E5808">
      <w:pPr>
        <w:ind w:firstLine="720"/>
      </w:pPr>
      <w:r>
        <w:rPr>
          <w:u w:val="single"/>
        </w:rPr>
        <w:t xml:space="preserve">Minor Site Plan: </w:t>
      </w:r>
    </w:p>
    <w:p w14:paraId="113840FC" w14:textId="77777777" w:rsidR="005E5808" w:rsidRDefault="005E5808" w:rsidP="005E5808">
      <w:pPr>
        <w:ind w:left="720"/>
      </w:pPr>
      <w:r>
        <w:t xml:space="preserve">(Change to existing development including minor additions of 25% or less; not including new </w:t>
      </w:r>
      <w:proofErr w:type="gramStart"/>
      <w:r>
        <w:t>principle</w:t>
      </w:r>
      <w:proofErr w:type="gramEnd"/>
      <w:r>
        <w:t xml:space="preserve"> structures) </w:t>
      </w:r>
    </w:p>
    <w:p w14:paraId="3621D034" w14:textId="15E1BCFE" w:rsidR="005E5808" w:rsidRDefault="005E5808" w:rsidP="005E5808">
      <w:pPr>
        <w:ind w:firstLine="720"/>
      </w:pPr>
      <w:r>
        <w:t>Temporary Certificate of Occupancy up to 30 days</w:t>
      </w:r>
      <w:r>
        <w:tab/>
      </w:r>
      <w:r>
        <w:tab/>
      </w:r>
      <w:r w:rsidR="00350133">
        <w:t>$</w:t>
      </w:r>
      <w:r>
        <w:t>250.00</w:t>
      </w:r>
    </w:p>
    <w:p w14:paraId="4A3D1E67" w14:textId="101C13A6" w:rsidR="005E5808" w:rsidRDefault="005E5808" w:rsidP="005E5808">
      <w:pPr>
        <w:ind w:firstLine="720"/>
      </w:pPr>
      <w:r>
        <w:t>Per Day Extension Fee from 31 days Not to exceed 90 days</w:t>
      </w:r>
      <w:r>
        <w:tab/>
      </w:r>
      <w:r w:rsidR="00350133">
        <w:t>$</w:t>
      </w:r>
      <w:r>
        <w:t>25.00/day</w:t>
      </w:r>
    </w:p>
    <w:p w14:paraId="024D7B00" w14:textId="77777777" w:rsidR="00BD7141" w:rsidRDefault="00BD7141" w:rsidP="005E5808">
      <w:pPr>
        <w:ind w:firstLine="720"/>
        <w:rPr>
          <w:u w:val="single"/>
        </w:rPr>
      </w:pPr>
    </w:p>
    <w:p w14:paraId="25C42225" w14:textId="1EE996DE" w:rsidR="005E5808" w:rsidRDefault="005E5808" w:rsidP="005E5808">
      <w:pPr>
        <w:ind w:firstLine="720"/>
      </w:pPr>
      <w:r>
        <w:rPr>
          <w:u w:val="single"/>
        </w:rPr>
        <w:t xml:space="preserve">Shopping Centers: </w:t>
      </w:r>
    </w:p>
    <w:p w14:paraId="705EBF47" w14:textId="09B52D92" w:rsidR="005E5808" w:rsidRPr="00BD7141" w:rsidRDefault="005E5808" w:rsidP="005E5808">
      <w:pPr>
        <w:ind w:firstLine="720"/>
        <w:rPr>
          <w:b/>
          <w:color w:val="FF0000"/>
          <w:u w:val="single"/>
        </w:rPr>
      </w:pPr>
      <w:r w:rsidRPr="00BD7141">
        <w:t>Temporary Certificate of Occupancy up to 30 days</w:t>
      </w:r>
      <w:r w:rsidRPr="00BD7141">
        <w:tab/>
      </w:r>
      <w:r w:rsidRPr="00BD7141">
        <w:tab/>
        <w:t>$1,200.00</w:t>
      </w:r>
    </w:p>
    <w:p w14:paraId="7DDCFED3" w14:textId="096CF5F1" w:rsidR="005E5808" w:rsidRPr="00D00710" w:rsidRDefault="005E5808" w:rsidP="005E5808">
      <w:pPr>
        <w:ind w:firstLine="720"/>
        <w:rPr>
          <w:b/>
          <w:color w:val="FF0000"/>
          <w:u w:val="single"/>
        </w:rPr>
      </w:pPr>
      <w:r w:rsidRPr="00BD7141">
        <w:t>Per Day Extension Fee from 31 days not to exceed 90 days</w:t>
      </w:r>
      <w:r w:rsidRPr="00BD7141">
        <w:tab/>
        <w:t>$200.00/day</w:t>
      </w:r>
    </w:p>
    <w:p w14:paraId="5EE3B534" w14:textId="77777777" w:rsidR="00BD7141" w:rsidRDefault="00BD7141" w:rsidP="005E5808">
      <w:pPr>
        <w:ind w:firstLine="720"/>
        <w:rPr>
          <w:u w:val="single"/>
        </w:rPr>
      </w:pPr>
    </w:p>
    <w:p w14:paraId="2228E48F" w14:textId="3423DD0B" w:rsidR="005E5808" w:rsidRDefault="005E5808" w:rsidP="005E5808">
      <w:pPr>
        <w:ind w:firstLine="720"/>
      </w:pPr>
      <w:r>
        <w:rPr>
          <w:u w:val="single"/>
        </w:rPr>
        <w:t xml:space="preserve">Single-Family Residential Unit: </w:t>
      </w:r>
    </w:p>
    <w:p w14:paraId="15D4F7D3" w14:textId="202A83B3" w:rsidR="005E5808" w:rsidRDefault="005E5808" w:rsidP="005E5808">
      <w:pPr>
        <w:ind w:firstLine="720"/>
      </w:pPr>
      <w:r>
        <w:lastRenderedPageBreak/>
        <w:t>Temporary Certificate of Occupancy up to 30 days</w:t>
      </w:r>
      <w:r>
        <w:tab/>
      </w:r>
      <w:r>
        <w:tab/>
      </w:r>
      <w:r w:rsidR="00350133">
        <w:t>$</w:t>
      </w:r>
      <w:r>
        <w:t>50.00</w:t>
      </w:r>
    </w:p>
    <w:p w14:paraId="26342422" w14:textId="1A0B2CF1" w:rsidR="005E5808" w:rsidRDefault="005E5808" w:rsidP="005E5808">
      <w:pPr>
        <w:ind w:firstLine="720"/>
      </w:pPr>
      <w:r>
        <w:t>Per Day Extension Fee from 31 days not to exceed 90 days</w:t>
      </w:r>
      <w:r>
        <w:tab/>
      </w:r>
      <w:r w:rsidR="00350133">
        <w:t>$</w:t>
      </w:r>
      <w:r>
        <w:t>5.00/day</w:t>
      </w:r>
    </w:p>
    <w:p w14:paraId="7DF8194B" w14:textId="77777777" w:rsidR="00506CC2" w:rsidRPr="005E5808" w:rsidRDefault="00506CC2" w:rsidP="005E5808">
      <w:pPr>
        <w:spacing w:line="249" w:lineRule="auto"/>
        <w:ind w:right="120"/>
        <w:rPr>
          <w:sz w:val="23"/>
        </w:rPr>
      </w:pPr>
    </w:p>
    <w:p w14:paraId="31EF5BD1" w14:textId="77777777" w:rsidR="003D4D37" w:rsidRPr="00F4077F" w:rsidRDefault="003D4D37">
      <w:pPr>
        <w:spacing w:line="249" w:lineRule="auto"/>
        <w:ind w:left="254" w:right="120" w:firstLine="726"/>
        <w:rPr>
          <w:sz w:val="23"/>
        </w:rPr>
      </w:pPr>
    </w:p>
    <w:p w14:paraId="033F4DF7" w14:textId="420E0335" w:rsidR="00164576" w:rsidRPr="00F4077F" w:rsidRDefault="00F4077F" w:rsidP="00164576">
      <w:pPr>
        <w:spacing w:line="249" w:lineRule="auto"/>
        <w:ind w:right="120" w:firstLine="720"/>
        <w:rPr>
          <w:color w:val="544F52"/>
          <w:w w:val="105"/>
          <w:sz w:val="23"/>
        </w:rPr>
      </w:pPr>
      <w:r w:rsidRPr="00F4077F">
        <w:rPr>
          <w:b/>
          <w:color w:val="282828"/>
          <w:w w:val="105"/>
          <w:sz w:val="23"/>
        </w:rPr>
        <w:t>BE IT FURTHER</w:t>
      </w:r>
      <w:r w:rsidRPr="00F4077F">
        <w:rPr>
          <w:b/>
          <w:color w:val="282828"/>
          <w:spacing w:val="28"/>
          <w:w w:val="105"/>
          <w:sz w:val="23"/>
        </w:rPr>
        <w:t xml:space="preserve"> </w:t>
      </w:r>
      <w:r w:rsidRPr="00F4077F">
        <w:rPr>
          <w:b/>
          <w:color w:val="131313"/>
          <w:w w:val="105"/>
          <w:sz w:val="23"/>
        </w:rPr>
        <w:t>ORDAINED</w:t>
      </w:r>
      <w:r w:rsidRPr="00F4077F">
        <w:rPr>
          <w:b/>
          <w:color w:val="131313"/>
          <w:spacing w:val="30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by the </w:t>
      </w:r>
      <w:r w:rsidRPr="00F4077F">
        <w:rPr>
          <w:color w:val="3A3A3A"/>
          <w:w w:val="105"/>
          <w:sz w:val="23"/>
        </w:rPr>
        <w:t>Cit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1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Commi</w:t>
      </w:r>
      <w:r w:rsidRPr="00F4077F">
        <w:rPr>
          <w:color w:val="544F52"/>
          <w:w w:val="105"/>
          <w:sz w:val="23"/>
        </w:rPr>
        <w:t>s</w:t>
      </w:r>
      <w:r w:rsidRPr="00F4077F">
        <w:rPr>
          <w:color w:val="3A3A3A"/>
          <w:w w:val="105"/>
          <w:sz w:val="23"/>
        </w:rPr>
        <w:t xml:space="preserve">sion </w:t>
      </w:r>
      <w:r w:rsidRPr="00F4077F">
        <w:rPr>
          <w:color w:val="282828"/>
          <w:w w:val="105"/>
          <w:sz w:val="23"/>
        </w:rPr>
        <w:t>of the</w:t>
      </w:r>
      <w:r w:rsidRPr="00F4077F">
        <w:rPr>
          <w:color w:val="282828"/>
          <w:spacing w:val="-2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City</w:t>
      </w:r>
      <w:r w:rsidRPr="00F4077F">
        <w:rPr>
          <w:color w:val="3A3A3A"/>
          <w:spacing w:val="-4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of </w:t>
      </w:r>
      <w:r w:rsidRPr="00F4077F">
        <w:rPr>
          <w:color w:val="282828"/>
          <w:w w:val="105"/>
          <w:sz w:val="23"/>
        </w:rPr>
        <w:t>Belleview</w:t>
      </w:r>
      <w:r w:rsidRPr="00F4077F">
        <w:rPr>
          <w:color w:val="544F52"/>
          <w:w w:val="105"/>
          <w:sz w:val="23"/>
        </w:rPr>
        <w:t>,</w:t>
      </w:r>
      <w:r w:rsidRPr="00F4077F">
        <w:rPr>
          <w:color w:val="544F52"/>
          <w:spacing w:val="-7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Florida </w:t>
      </w:r>
      <w:r w:rsidRPr="00F4077F">
        <w:rPr>
          <w:color w:val="282828"/>
          <w:w w:val="105"/>
          <w:sz w:val="23"/>
        </w:rPr>
        <w:t xml:space="preserve">that </w:t>
      </w:r>
      <w:r w:rsidRPr="00F4077F">
        <w:rPr>
          <w:color w:val="3A3A3A"/>
          <w:w w:val="105"/>
          <w:sz w:val="23"/>
        </w:rPr>
        <w:t>Sections of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this </w:t>
      </w:r>
      <w:r w:rsidRPr="00F4077F">
        <w:rPr>
          <w:color w:val="3A3A3A"/>
          <w:w w:val="105"/>
          <w:sz w:val="23"/>
        </w:rPr>
        <w:t xml:space="preserve">ordinance may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5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renumbered </w:t>
      </w:r>
      <w:r w:rsidRPr="00F4077F">
        <w:rPr>
          <w:color w:val="3A3A3A"/>
          <w:w w:val="105"/>
          <w:sz w:val="23"/>
        </w:rPr>
        <w:t xml:space="preserve">or </w:t>
      </w:r>
      <w:r w:rsidRPr="00F4077F">
        <w:rPr>
          <w:color w:val="282828"/>
          <w:w w:val="105"/>
          <w:sz w:val="23"/>
        </w:rPr>
        <w:t xml:space="preserve">re-lettered to </w:t>
      </w:r>
      <w:r w:rsidRPr="00F4077F">
        <w:rPr>
          <w:color w:val="3A3A3A"/>
          <w:w w:val="105"/>
          <w:sz w:val="23"/>
        </w:rPr>
        <w:t>accomplish such</w:t>
      </w:r>
      <w:r w:rsidRPr="00F4077F">
        <w:rPr>
          <w:color w:val="3A3A3A"/>
          <w:spacing w:val="-6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intention; </w:t>
      </w:r>
      <w:r w:rsidRPr="00F4077F">
        <w:rPr>
          <w:color w:val="3A3A3A"/>
          <w:w w:val="105"/>
          <w:sz w:val="23"/>
        </w:rPr>
        <w:t xml:space="preserve">and </w:t>
      </w:r>
      <w:r w:rsidRPr="00F4077F">
        <w:rPr>
          <w:color w:val="282828"/>
          <w:w w:val="105"/>
          <w:sz w:val="23"/>
        </w:rPr>
        <w:t>that</w:t>
      </w:r>
      <w:r w:rsidRPr="00F4077F">
        <w:rPr>
          <w:color w:val="282828"/>
          <w:spacing w:val="-1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the</w:t>
      </w:r>
      <w:r w:rsidRPr="00F4077F">
        <w:rPr>
          <w:color w:val="282828"/>
          <w:spacing w:val="-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word</w:t>
      </w:r>
      <w:r w:rsidRPr="00F4077F">
        <w:rPr>
          <w:color w:val="3A3A3A"/>
          <w:spacing w:val="-9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"ordinance"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ma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9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1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changed</w:t>
      </w:r>
      <w:r w:rsidRPr="00F4077F">
        <w:rPr>
          <w:color w:val="282828"/>
          <w:spacing w:val="17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to</w:t>
      </w:r>
      <w:r w:rsidRPr="00F4077F">
        <w:rPr>
          <w:color w:val="282828"/>
          <w:spacing w:val="-1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"section"</w:t>
      </w:r>
      <w:r w:rsidRPr="00F4077F">
        <w:rPr>
          <w:color w:val="544F52"/>
          <w:w w:val="105"/>
          <w:sz w:val="23"/>
        </w:rPr>
        <w:t xml:space="preserve">, </w:t>
      </w:r>
      <w:r w:rsidRPr="00F4077F">
        <w:rPr>
          <w:color w:val="3A3A3A"/>
          <w:w w:val="105"/>
          <w:sz w:val="23"/>
        </w:rPr>
        <w:t xml:space="preserve">"article" or other </w:t>
      </w:r>
      <w:r w:rsidRPr="00F4077F">
        <w:rPr>
          <w:color w:val="282828"/>
          <w:w w:val="105"/>
          <w:sz w:val="23"/>
        </w:rPr>
        <w:t>appropriate designation</w:t>
      </w:r>
      <w:r w:rsidRPr="00F4077F">
        <w:rPr>
          <w:color w:val="544F52"/>
          <w:w w:val="105"/>
          <w:sz w:val="23"/>
        </w:rPr>
        <w:t>.</w:t>
      </w:r>
    </w:p>
    <w:p w14:paraId="55C9E480" w14:textId="012A0B80" w:rsidR="003B5B98" w:rsidRPr="00F4077F" w:rsidRDefault="000D78EB" w:rsidP="00667814">
      <w:pPr>
        <w:spacing w:before="202"/>
        <w:ind w:left="720"/>
        <w:rPr>
          <w:color w:val="544F52"/>
          <w:spacing w:val="-2"/>
          <w:w w:val="105"/>
          <w:sz w:val="23"/>
        </w:rPr>
      </w:pPr>
      <w:r>
        <w:rPr>
          <w:b/>
          <w:color w:val="282828"/>
          <w:w w:val="105"/>
          <w:sz w:val="23"/>
        </w:rPr>
        <w:t xml:space="preserve">EFFECTIVE DATE </w:t>
      </w:r>
      <w:r w:rsidR="00454162" w:rsidRPr="00F4077F">
        <w:rPr>
          <w:color w:val="282828"/>
          <w:w w:val="105"/>
          <w:sz w:val="23"/>
        </w:rPr>
        <w:t>This</w:t>
      </w:r>
      <w:r w:rsidR="00454162" w:rsidRPr="00F4077F">
        <w:rPr>
          <w:color w:val="282828"/>
          <w:spacing w:val="-14"/>
          <w:w w:val="105"/>
          <w:sz w:val="23"/>
        </w:rPr>
        <w:t xml:space="preserve"> </w:t>
      </w:r>
      <w:r w:rsidR="009A1061">
        <w:rPr>
          <w:color w:val="282828"/>
          <w:w w:val="105"/>
          <w:sz w:val="23"/>
        </w:rPr>
        <w:t>Resolution</w:t>
      </w:r>
      <w:r w:rsidR="00454162" w:rsidRPr="00F4077F">
        <w:rPr>
          <w:color w:val="282828"/>
          <w:spacing w:val="-7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shall</w:t>
      </w:r>
      <w:r w:rsidR="00454162" w:rsidRPr="00F4077F">
        <w:rPr>
          <w:color w:val="3A3A3A"/>
          <w:spacing w:val="-10"/>
          <w:w w:val="105"/>
          <w:sz w:val="23"/>
        </w:rPr>
        <w:t xml:space="preserve"> </w:t>
      </w:r>
      <w:r w:rsidR="00454162" w:rsidRPr="00F4077F">
        <w:rPr>
          <w:color w:val="282828"/>
          <w:w w:val="105"/>
          <w:sz w:val="23"/>
        </w:rPr>
        <w:t>become</w:t>
      </w:r>
      <w:r w:rsidR="00454162" w:rsidRPr="00F4077F">
        <w:rPr>
          <w:color w:val="282828"/>
          <w:spacing w:val="-11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effective</w:t>
      </w:r>
      <w:r w:rsidR="009A1061">
        <w:rPr>
          <w:color w:val="3A3A3A"/>
          <w:spacing w:val="-8"/>
          <w:w w:val="105"/>
          <w:sz w:val="23"/>
        </w:rPr>
        <w:t xml:space="preserve"> January 1, 2024.</w:t>
      </w:r>
    </w:p>
    <w:p w14:paraId="3D4FD931" w14:textId="77777777" w:rsidR="003D4D37" w:rsidRPr="00F4077F" w:rsidRDefault="003D4D37">
      <w:pPr>
        <w:spacing w:before="202"/>
        <w:ind w:left="978"/>
        <w:rPr>
          <w:sz w:val="23"/>
        </w:rPr>
      </w:pPr>
    </w:p>
    <w:p w14:paraId="6F9068C6" w14:textId="77777777" w:rsidR="00A1754E" w:rsidRPr="00A1754E" w:rsidRDefault="0031234D" w:rsidP="00667814">
      <w:pPr>
        <w:spacing w:before="1"/>
        <w:ind w:right="297" w:firstLine="720"/>
        <w:jc w:val="both"/>
        <w:rPr>
          <w:sz w:val="24"/>
          <w:szCs w:val="24"/>
        </w:rPr>
      </w:pPr>
      <w:r w:rsidRPr="00011378">
        <w:rPr>
          <w:b/>
          <w:sz w:val="24"/>
          <w:szCs w:val="24"/>
        </w:rPr>
        <w:t>PASSED AND RESOLVED</w:t>
      </w:r>
      <w:r>
        <w:rPr>
          <w:sz w:val="24"/>
          <w:szCs w:val="24"/>
        </w:rPr>
        <w:t xml:space="preserve"> by a _____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_____ vote of the City Commission of the City of Belleview, Florida on the _____ day of __________, 2023.</w:t>
      </w:r>
    </w:p>
    <w:p w14:paraId="121058C9" w14:textId="77777777" w:rsidR="00A1754E" w:rsidRPr="00A1754E" w:rsidRDefault="00A1754E" w:rsidP="00A1754E">
      <w:pPr>
        <w:ind w:left="345"/>
        <w:rPr>
          <w:sz w:val="15"/>
        </w:rPr>
      </w:pPr>
    </w:p>
    <w:p w14:paraId="182ADD61" w14:textId="77777777" w:rsidR="00A1754E" w:rsidRDefault="00A1754E" w:rsidP="00A1754E">
      <w:pPr>
        <w:ind w:left="345"/>
        <w:rPr>
          <w:sz w:val="15"/>
        </w:rPr>
      </w:pPr>
    </w:p>
    <w:p w14:paraId="3F7B9B38" w14:textId="77777777" w:rsidR="00F4077F" w:rsidRDefault="00F4077F" w:rsidP="00A1754E">
      <w:pPr>
        <w:ind w:left="345"/>
        <w:rPr>
          <w:sz w:val="15"/>
        </w:rPr>
      </w:pPr>
    </w:p>
    <w:p w14:paraId="03FE8A0A" w14:textId="77777777" w:rsidR="0031234D" w:rsidRDefault="0031234D" w:rsidP="00A1754E">
      <w:pPr>
        <w:ind w:left="345"/>
        <w:rPr>
          <w:b/>
          <w:sz w:val="24"/>
          <w:szCs w:val="24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 w:rsidRPr="00164576">
        <w:rPr>
          <w:b/>
          <w:sz w:val="24"/>
          <w:szCs w:val="24"/>
        </w:rPr>
        <w:t>CITY OF BELLEVIEW</w:t>
      </w:r>
    </w:p>
    <w:p w14:paraId="74FEA957" w14:textId="77777777" w:rsidR="005757E7" w:rsidRPr="00164576" w:rsidRDefault="005757E7" w:rsidP="00A1754E">
      <w:pPr>
        <w:ind w:left="345"/>
        <w:rPr>
          <w:b/>
          <w:sz w:val="24"/>
          <w:szCs w:val="24"/>
        </w:rPr>
      </w:pPr>
    </w:p>
    <w:p w14:paraId="57025B2D" w14:textId="77777777" w:rsidR="0031234D" w:rsidRDefault="0031234D" w:rsidP="00A1754E">
      <w:pPr>
        <w:ind w:left="345"/>
        <w:rPr>
          <w:sz w:val="15"/>
        </w:rPr>
      </w:pPr>
    </w:p>
    <w:p w14:paraId="1070BA5F" w14:textId="77777777" w:rsidR="00F4077F" w:rsidRPr="00A1754E" w:rsidRDefault="00F4077F" w:rsidP="00A1754E">
      <w:pPr>
        <w:ind w:left="345"/>
        <w:rPr>
          <w:sz w:val="15"/>
        </w:rPr>
      </w:pPr>
    </w:p>
    <w:p w14:paraId="4FAA8D00" w14:textId="77777777" w:rsidR="00A1754E" w:rsidRPr="00A1754E" w:rsidRDefault="00A1754E" w:rsidP="00A1754E">
      <w:pPr>
        <w:ind w:left="345"/>
        <w:rPr>
          <w:sz w:val="15"/>
        </w:rPr>
      </w:pPr>
    </w:p>
    <w:p w14:paraId="5CF02592" w14:textId="77777777" w:rsidR="00A1754E" w:rsidRPr="00A1754E" w:rsidRDefault="00A1754E" w:rsidP="00A1754E">
      <w:pPr>
        <w:ind w:left="345"/>
        <w:rPr>
          <w:sz w:val="15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  <w:t>___________________________________________________</w:t>
      </w:r>
    </w:p>
    <w:p w14:paraId="03DE3373" w14:textId="77777777" w:rsidR="00A1754E" w:rsidRPr="00A1754E" w:rsidRDefault="00A1754E" w:rsidP="00A1754E">
      <w:pPr>
        <w:ind w:left="345"/>
        <w:rPr>
          <w:sz w:val="24"/>
          <w:szCs w:val="24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24"/>
          <w:szCs w:val="24"/>
        </w:rPr>
        <w:t>CHRISTINE DOBKOWSKI</w:t>
      </w:r>
    </w:p>
    <w:p w14:paraId="7E687B58" w14:textId="77777777" w:rsidR="00A1754E" w:rsidRPr="00A1754E" w:rsidRDefault="00A1754E" w:rsidP="00A1754E">
      <w:pPr>
        <w:ind w:left="345"/>
        <w:rPr>
          <w:sz w:val="24"/>
          <w:szCs w:val="24"/>
        </w:rPr>
      </w:pP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  <w:t>Mayor/Commissioner</w:t>
      </w:r>
    </w:p>
    <w:p w14:paraId="0950E47F" w14:textId="77777777" w:rsidR="00A1754E" w:rsidRPr="00A1754E" w:rsidRDefault="00A1754E" w:rsidP="00A1754E">
      <w:pPr>
        <w:ind w:left="345"/>
        <w:rPr>
          <w:sz w:val="24"/>
          <w:szCs w:val="24"/>
        </w:rPr>
      </w:pPr>
    </w:p>
    <w:p w14:paraId="4692A084" w14:textId="63B2377E" w:rsidR="00BD7141" w:rsidRDefault="00BD7141" w:rsidP="00BD7141">
      <w:pPr>
        <w:rPr>
          <w:sz w:val="24"/>
          <w:szCs w:val="24"/>
        </w:rPr>
      </w:pPr>
    </w:p>
    <w:p w14:paraId="4E786066" w14:textId="64D9381D" w:rsidR="00A1754E" w:rsidRDefault="00A1754E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Attest:</w:t>
      </w:r>
    </w:p>
    <w:p w14:paraId="0C2165E9" w14:textId="77777777" w:rsidR="005757E7" w:rsidRDefault="005757E7" w:rsidP="00BD7141">
      <w:pPr>
        <w:rPr>
          <w:sz w:val="24"/>
          <w:szCs w:val="24"/>
        </w:rPr>
      </w:pPr>
    </w:p>
    <w:p w14:paraId="162AE378" w14:textId="77777777" w:rsidR="005757E7" w:rsidRPr="00A1754E" w:rsidRDefault="005757E7" w:rsidP="00BD7141">
      <w:pPr>
        <w:rPr>
          <w:sz w:val="24"/>
          <w:szCs w:val="24"/>
        </w:rPr>
      </w:pPr>
    </w:p>
    <w:p w14:paraId="7B1709C9" w14:textId="15776D97" w:rsidR="00A1754E" w:rsidRDefault="00A1754E" w:rsidP="00A1754E">
      <w:pPr>
        <w:ind w:left="345"/>
        <w:rPr>
          <w:sz w:val="24"/>
          <w:szCs w:val="24"/>
        </w:rPr>
      </w:pPr>
    </w:p>
    <w:p w14:paraId="21B408D5" w14:textId="31CE060E" w:rsidR="00164576" w:rsidRPr="00164576" w:rsidRDefault="00164576" w:rsidP="0016457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B31F1C4" w14:textId="77777777" w:rsidR="00A1754E" w:rsidRPr="00A1754E" w:rsidRDefault="00A1754E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Mariah Moody</w:t>
      </w:r>
    </w:p>
    <w:p w14:paraId="0614C479" w14:textId="77777777" w:rsidR="00A1754E" w:rsidRPr="00A1754E" w:rsidRDefault="00A1754E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City Clerk</w:t>
      </w:r>
    </w:p>
    <w:p w14:paraId="291C1D8F" w14:textId="77777777" w:rsidR="00FC389F" w:rsidRDefault="00FC389F" w:rsidP="00164576">
      <w:pPr>
        <w:rPr>
          <w:sz w:val="24"/>
          <w:szCs w:val="24"/>
        </w:rPr>
      </w:pPr>
    </w:p>
    <w:p w14:paraId="36A6BFEE" w14:textId="77777777" w:rsidR="00FC389F" w:rsidRPr="00A1754E" w:rsidRDefault="00FC389F" w:rsidP="00A1754E">
      <w:pPr>
        <w:ind w:left="345"/>
        <w:rPr>
          <w:sz w:val="24"/>
          <w:szCs w:val="24"/>
        </w:rPr>
      </w:pPr>
    </w:p>
    <w:p w14:paraId="361DE427" w14:textId="2D29A2A5" w:rsidR="00A1754E" w:rsidRPr="00A1754E" w:rsidRDefault="005757E7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Approved As To Form And Legality:</w:t>
      </w:r>
    </w:p>
    <w:p w14:paraId="33C68C14" w14:textId="77777777" w:rsidR="00A1754E" w:rsidRDefault="00A1754E" w:rsidP="00A1754E">
      <w:pPr>
        <w:ind w:left="345"/>
        <w:rPr>
          <w:sz w:val="24"/>
          <w:szCs w:val="24"/>
        </w:rPr>
      </w:pPr>
    </w:p>
    <w:p w14:paraId="1C382B78" w14:textId="77777777" w:rsidR="005757E7" w:rsidRDefault="005757E7" w:rsidP="00A1754E">
      <w:pPr>
        <w:ind w:left="345"/>
        <w:rPr>
          <w:sz w:val="24"/>
          <w:szCs w:val="24"/>
        </w:rPr>
      </w:pPr>
    </w:p>
    <w:p w14:paraId="3B5943FF" w14:textId="77777777" w:rsidR="005757E7" w:rsidRPr="00A1754E" w:rsidRDefault="005757E7" w:rsidP="00A1754E">
      <w:pPr>
        <w:ind w:left="345"/>
        <w:rPr>
          <w:sz w:val="24"/>
          <w:szCs w:val="24"/>
        </w:rPr>
      </w:pPr>
    </w:p>
    <w:p w14:paraId="62F8A1EC" w14:textId="77777777" w:rsidR="00A1754E" w:rsidRPr="00A1754E" w:rsidRDefault="00A1754E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________________________________</w:t>
      </w:r>
    </w:p>
    <w:p w14:paraId="7768BF96" w14:textId="77777777" w:rsidR="00A1754E" w:rsidRPr="00F4077F" w:rsidRDefault="00A1754E" w:rsidP="00BD7141">
      <w:pPr>
        <w:rPr>
          <w:sz w:val="24"/>
          <w:szCs w:val="24"/>
        </w:rPr>
      </w:pPr>
      <w:r w:rsidRPr="00A1754E">
        <w:rPr>
          <w:sz w:val="24"/>
          <w:szCs w:val="24"/>
        </w:rPr>
        <w:t>FREDERICK E. LANDT, III</w:t>
      </w:r>
    </w:p>
    <w:p w14:paraId="088ACA11" w14:textId="77777777" w:rsidR="00A1754E" w:rsidRPr="00F4077F" w:rsidRDefault="00A1754E" w:rsidP="00BD7141">
      <w:pPr>
        <w:rPr>
          <w:sz w:val="24"/>
          <w:szCs w:val="24"/>
        </w:rPr>
      </w:pPr>
      <w:r w:rsidRPr="00F4077F">
        <w:rPr>
          <w:sz w:val="24"/>
          <w:szCs w:val="24"/>
        </w:rPr>
        <w:t>City Attorney</w:t>
      </w:r>
    </w:p>
    <w:p w14:paraId="72D5D08B" w14:textId="77777777" w:rsidR="000D78EB" w:rsidRDefault="000D78EB" w:rsidP="00164576">
      <w:pPr>
        <w:spacing w:before="71"/>
        <w:rPr>
          <w:b/>
          <w:spacing w:val="-2"/>
          <w:w w:val="105"/>
          <w:sz w:val="23"/>
        </w:rPr>
      </w:pPr>
    </w:p>
    <w:p w14:paraId="0FAE48AE" w14:textId="77777777" w:rsidR="000D78EB" w:rsidRDefault="000D78EB" w:rsidP="00A1754E">
      <w:pPr>
        <w:spacing w:before="71"/>
        <w:jc w:val="center"/>
        <w:rPr>
          <w:b/>
          <w:spacing w:val="-2"/>
          <w:w w:val="105"/>
          <w:sz w:val="23"/>
        </w:rPr>
      </w:pPr>
    </w:p>
    <w:p w14:paraId="2C26E925" w14:textId="77777777" w:rsidR="00A1754E" w:rsidRPr="00A1754E" w:rsidRDefault="00A1754E" w:rsidP="00A1754E">
      <w:pPr>
        <w:spacing w:before="71"/>
        <w:jc w:val="center"/>
        <w:rPr>
          <w:b/>
          <w:sz w:val="23"/>
        </w:rPr>
      </w:pPr>
      <w:r w:rsidRPr="00A1754E">
        <w:rPr>
          <w:b/>
          <w:spacing w:val="-2"/>
          <w:w w:val="105"/>
          <w:sz w:val="23"/>
        </w:rPr>
        <w:t>CERTIFICATE</w:t>
      </w:r>
      <w:r w:rsidRPr="00A1754E">
        <w:rPr>
          <w:b/>
          <w:spacing w:val="6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OF</w:t>
      </w:r>
      <w:r w:rsidRPr="00A1754E">
        <w:rPr>
          <w:b/>
          <w:spacing w:val="-13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ADVERTISING</w:t>
      </w:r>
    </w:p>
    <w:p w14:paraId="6BCAF12D" w14:textId="77777777" w:rsidR="00A1754E" w:rsidRPr="00A1754E" w:rsidRDefault="00A1754E" w:rsidP="00A1754E">
      <w:pPr>
        <w:spacing w:before="10"/>
        <w:rPr>
          <w:b/>
          <w:sz w:val="23"/>
          <w:szCs w:val="24"/>
        </w:rPr>
      </w:pPr>
    </w:p>
    <w:p w14:paraId="63934927" w14:textId="77777777" w:rsidR="00A1754E" w:rsidRDefault="00A1754E" w:rsidP="00164576">
      <w:pPr>
        <w:spacing w:line="242" w:lineRule="auto"/>
        <w:ind w:left="232" w:right="128" w:firstLine="488"/>
        <w:rPr>
          <w:sz w:val="24"/>
          <w:szCs w:val="24"/>
        </w:rPr>
      </w:pPr>
      <w:r w:rsidRPr="00164576">
        <w:rPr>
          <w:b/>
          <w:sz w:val="24"/>
          <w:szCs w:val="24"/>
        </w:rPr>
        <w:t>I HEREBY CERTIFY</w:t>
      </w:r>
      <w:r w:rsidRPr="00A1754E">
        <w:rPr>
          <w:spacing w:val="34"/>
          <w:sz w:val="24"/>
          <w:szCs w:val="24"/>
        </w:rPr>
        <w:t xml:space="preserve"> </w:t>
      </w:r>
      <w:r w:rsidRPr="00A1754E">
        <w:rPr>
          <w:sz w:val="24"/>
          <w:szCs w:val="24"/>
        </w:rPr>
        <w:t>that the foregoing</w:t>
      </w:r>
      <w:r w:rsidRPr="00A1754E">
        <w:rPr>
          <w:spacing w:val="27"/>
          <w:sz w:val="24"/>
          <w:szCs w:val="24"/>
        </w:rPr>
        <w:t xml:space="preserve"> </w:t>
      </w:r>
      <w:r w:rsidR="0031234D">
        <w:rPr>
          <w:sz w:val="24"/>
          <w:szCs w:val="24"/>
        </w:rPr>
        <w:t>Resolution</w:t>
      </w:r>
      <w:r w:rsidRPr="00A1754E">
        <w:rPr>
          <w:spacing w:val="27"/>
          <w:sz w:val="24"/>
          <w:szCs w:val="24"/>
        </w:rPr>
        <w:t xml:space="preserve"> </w:t>
      </w:r>
      <w:r w:rsidRPr="00A1754E">
        <w:rPr>
          <w:sz w:val="24"/>
          <w:szCs w:val="24"/>
        </w:rPr>
        <w:t xml:space="preserve">was </w:t>
      </w:r>
      <w:r w:rsidR="0031234D">
        <w:rPr>
          <w:sz w:val="24"/>
          <w:szCs w:val="24"/>
        </w:rPr>
        <w:t>posted and available for public review on our website under Upcoming Public Hearings and in our online agenda packet prior to the Commission meeting</w:t>
      </w:r>
      <w:r w:rsidRPr="00A1754E">
        <w:rPr>
          <w:sz w:val="24"/>
          <w:szCs w:val="24"/>
        </w:rPr>
        <w:t xml:space="preserve"> in accordance with </w:t>
      </w:r>
      <w:r w:rsidR="0031234D">
        <w:rPr>
          <w:sz w:val="24"/>
          <w:szCs w:val="24"/>
        </w:rPr>
        <w:t>City policy</w:t>
      </w:r>
      <w:r w:rsidRPr="00A1754E">
        <w:rPr>
          <w:sz w:val="24"/>
          <w:szCs w:val="24"/>
        </w:rPr>
        <w:t>.</w:t>
      </w:r>
    </w:p>
    <w:p w14:paraId="7DF8C447" w14:textId="77777777" w:rsidR="005757E7" w:rsidRPr="00A1754E" w:rsidRDefault="005757E7" w:rsidP="00164576">
      <w:pPr>
        <w:spacing w:line="242" w:lineRule="auto"/>
        <w:ind w:left="232" w:right="128" w:firstLine="488"/>
        <w:rPr>
          <w:sz w:val="24"/>
          <w:szCs w:val="24"/>
        </w:rPr>
      </w:pPr>
    </w:p>
    <w:p w14:paraId="246A361C" w14:textId="77777777" w:rsidR="00A1754E" w:rsidRPr="00A1754E" w:rsidRDefault="00A1754E" w:rsidP="00A1754E">
      <w:pPr>
        <w:rPr>
          <w:sz w:val="26"/>
          <w:szCs w:val="24"/>
        </w:rPr>
      </w:pPr>
    </w:p>
    <w:p w14:paraId="19AA9AF4" w14:textId="77777777" w:rsidR="00A1754E" w:rsidRPr="00A1754E" w:rsidRDefault="00A1754E" w:rsidP="00A1754E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____________________________</w:t>
      </w:r>
    </w:p>
    <w:p w14:paraId="410740C2" w14:textId="77777777" w:rsidR="00A1754E" w:rsidRPr="00A1754E" w:rsidRDefault="00A1754E" w:rsidP="00A1754E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Mariah Moody</w:t>
      </w:r>
    </w:p>
    <w:p w14:paraId="4E4C1C35" w14:textId="77777777" w:rsidR="00A1754E" w:rsidRPr="00A1754E" w:rsidRDefault="00A1754E" w:rsidP="00A1754E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City Clerk</w:t>
      </w:r>
    </w:p>
    <w:p w14:paraId="58E2ECE7" w14:textId="77777777" w:rsidR="00A1754E" w:rsidRPr="00A1754E" w:rsidRDefault="00A1754E" w:rsidP="00A1754E">
      <w:pPr>
        <w:rPr>
          <w:sz w:val="26"/>
          <w:szCs w:val="24"/>
        </w:rPr>
      </w:pPr>
    </w:p>
    <w:p w14:paraId="14A736FB" w14:textId="77777777" w:rsidR="00A1754E" w:rsidRPr="00F4077F" w:rsidRDefault="00A1754E" w:rsidP="00A1754E">
      <w:pPr>
        <w:pStyle w:val="Heading1"/>
        <w:spacing w:before="90"/>
        <w:ind w:left="2607" w:right="2655"/>
        <w:jc w:val="center"/>
        <w:rPr>
          <w:color w:val="282828"/>
          <w:u w:val="thick" w:color="282828"/>
        </w:rPr>
      </w:pPr>
    </w:p>
    <w:sectPr w:rsidR="00A1754E" w:rsidRPr="00F4077F" w:rsidSect="00B546EE">
      <w:footerReference w:type="default" r:id="rId10"/>
      <w:pgSz w:w="12370" w:h="15940"/>
      <w:pgMar w:top="1360" w:right="1210" w:bottom="1260" w:left="174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06B3" w14:textId="77777777" w:rsidR="00074067" w:rsidRDefault="00074067">
      <w:r>
        <w:separator/>
      </w:r>
    </w:p>
  </w:endnote>
  <w:endnote w:type="continuationSeparator" w:id="0">
    <w:p w14:paraId="36B88368" w14:textId="77777777" w:rsidR="00074067" w:rsidRDefault="0007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F9F4" w14:textId="5F97829B" w:rsidR="00B546EE" w:rsidRDefault="00B546EE" w:rsidP="00B546EE">
    <w:pPr>
      <w:pStyle w:val="Footer"/>
      <w:rPr>
        <w:sz w:val="16"/>
      </w:rPr>
    </w:pPr>
    <w:r>
      <w:rPr>
        <w:sz w:val="16"/>
      </w:rPr>
      <w:t>Resolution 23-</w:t>
    </w:r>
    <w:r w:rsidR="00164576">
      <w:rPr>
        <w:sz w:val="16"/>
      </w:rPr>
      <w:t>16</w:t>
    </w:r>
  </w:p>
  <w:p w14:paraId="202F03AC" w14:textId="2F3A0E93" w:rsidR="00B546EE" w:rsidRDefault="00B546EE" w:rsidP="00B546EE">
    <w:pPr>
      <w:pStyle w:val="Footer"/>
      <w:rPr>
        <w:sz w:val="16"/>
      </w:rPr>
    </w:pPr>
    <w:r>
      <w:rPr>
        <w:sz w:val="16"/>
      </w:rPr>
      <w:t>Building and Development Fees</w:t>
    </w:r>
  </w:p>
  <w:p w14:paraId="46ACA4E4" w14:textId="77777777" w:rsidR="00B546EE" w:rsidRPr="009B5C68" w:rsidRDefault="00B546EE" w:rsidP="00B546EE">
    <w:pPr>
      <w:pStyle w:val="Footer"/>
      <w:rPr>
        <w:sz w:val="16"/>
      </w:rPr>
    </w:pPr>
    <w:r w:rsidRPr="009B5C68">
      <w:rPr>
        <w:sz w:val="16"/>
      </w:rPr>
      <w:t xml:space="preserve">Page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PAGE  \* Arabic  \* MERGEFORMAT </w:instrText>
    </w:r>
    <w:r w:rsidRPr="009B5C68">
      <w:rPr>
        <w:sz w:val="16"/>
      </w:rPr>
      <w:fldChar w:fldCharType="separate"/>
    </w:r>
    <w:r>
      <w:rPr>
        <w:sz w:val="16"/>
      </w:rPr>
      <w:t>1</w:t>
    </w:r>
    <w:r w:rsidRPr="009B5C68">
      <w:rPr>
        <w:sz w:val="16"/>
      </w:rPr>
      <w:fldChar w:fldCharType="end"/>
    </w:r>
    <w:r w:rsidRPr="009B5C68">
      <w:rPr>
        <w:sz w:val="16"/>
      </w:rPr>
      <w:t xml:space="preserve"> of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NUMPAGES  \* Arabic  \* MERGEFORMAT </w:instrText>
    </w:r>
    <w:r w:rsidRPr="009B5C68">
      <w:rPr>
        <w:sz w:val="16"/>
      </w:rPr>
      <w:fldChar w:fldCharType="separate"/>
    </w:r>
    <w:r>
      <w:rPr>
        <w:sz w:val="16"/>
      </w:rPr>
      <w:t>2</w:t>
    </w:r>
    <w:r w:rsidRPr="009B5C68">
      <w:rPr>
        <w:sz w:val="16"/>
      </w:rPr>
      <w:fldChar w:fldCharType="end"/>
    </w:r>
  </w:p>
  <w:p w14:paraId="1C7FEDE4" w14:textId="563C484B" w:rsidR="00B546EE" w:rsidRDefault="00B546EE">
    <w:pPr>
      <w:pStyle w:val="Footer"/>
    </w:pPr>
  </w:p>
  <w:p w14:paraId="4E16C0CF" w14:textId="3E429455" w:rsidR="003B5B98" w:rsidRDefault="003B5B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C655" w14:textId="77777777" w:rsidR="00074067" w:rsidRDefault="00074067">
      <w:r>
        <w:separator/>
      </w:r>
    </w:p>
  </w:footnote>
  <w:footnote w:type="continuationSeparator" w:id="0">
    <w:p w14:paraId="495C3168" w14:textId="77777777" w:rsidR="00074067" w:rsidRDefault="0007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8FA"/>
    <w:multiLevelType w:val="hybridMultilevel"/>
    <w:tmpl w:val="0BF64554"/>
    <w:lvl w:ilvl="0" w:tplc="CCFED744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1F3D1932"/>
    <w:multiLevelType w:val="hybridMultilevel"/>
    <w:tmpl w:val="C65E8D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816D8"/>
    <w:multiLevelType w:val="hybridMultilevel"/>
    <w:tmpl w:val="A82408B0"/>
    <w:lvl w:ilvl="0" w:tplc="BBD2D638">
      <w:start w:val="1"/>
      <w:numFmt w:val="upperLetter"/>
      <w:lvlText w:val="%1."/>
      <w:lvlJc w:val="left"/>
      <w:pPr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6FC3B72"/>
    <w:multiLevelType w:val="hybridMultilevel"/>
    <w:tmpl w:val="F5DC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72080">
    <w:abstractNumId w:val="0"/>
  </w:num>
  <w:num w:numId="2" w16cid:durableId="1643003713">
    <w:abstractNumId w:val="1"/>
  </w:num>
  <w:num w:numId="3" w16cid:durableId="914555876">
    <w:abstractNumId w:val="2"/>
  </w:num>
  <w:num w:numId="4" w16cid:durableId="136741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8"/>
    <w:rsid w:val="00011378"/>
    <w:rsid w:val="00074067"/>
    <w:rsid w:val="000A011E"/>
    <w:rsid w:val="000B5E6E"/>
    <w:rsid w:val="000D78EB"/>
    <w:rsid w:val="00157287"/>
    <w:rsid w:val="00164576"/>
    <w:rsid w:val="001B0F4C"/>
    <w:rsid w:val="00212319"/>
    <w:rsid w:val="0031234D"/>
    <w:rsid w:val="00350133"/>
    <w:rsid w:val="0038552D"/>
    <w:rsid w:val="003B5B98"/>
    <w:rsid w:val="003D4D37"/>
    <w:rsid w:val="00412175"/>
    <w:rsid w:val="00454162"/>
    <w:rsid w:val="00484B96"/>
    <w:rsid w:val="00505DA4"/>
    <w:rsid w:val="00506CC2"/>
    <w:rsid w:val="005757E7"/>
    <w:rsid w:val="005B3A0B"/>
    <w:rsid w:val="005E5808"/>
    <w:rsid w:val="00667814"/>
    <w:rsid w:val="0067415E"/>
    <w:rsid w:val="007673B8"/>
    <w:rsid w:val="007775A8"/>
    <w:rsid w:val="007C4836"/>
    <w:rsid w:val="007F4FD0"/>
    <w:rsid w:val="008D3BB0"/>
    <w:rsid w:val="0096587E"/>
    <w:rsid w:val="00980D1F"/>
    <w:rsid w:val="009A1061"/>
    <w:rsid w:val="009F0AFB"/>
    <w:rsid w:val="009F42B3"/>
    <w:rsid w:val="00A11A28"/>
    <w:rsid w:val="00A1754E"/>
    <w:rsid w:val="00AD6045"/>
    <w:rsid w:val="00AF16A5"/>
    <w:rsid w:val="00B546EE"/>
    <w:rsid w:val="00B91FAC"/>
    <w:rsid w:val="00BD7141"/>
    <w:rsid w:val="00E277E5"/>
    <w:rsid w:val="00F4077F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D909D"/>
  <w15:docId w15:val="{D90E8FBA-0423-4A2A-8825-62025D2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2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4E"/>
    <w:rPr>
      <w:rFonts w:ascii="Times New Roman" w:eastAsia="Times New Roman" w:hAnsi="Times New Roman" w:cs="Times New Roman"/>
    </w:rPr>
  </w:style>
  <w:style w:type="paragraph" w:customStyle="1" w:styleId="Paragraph1">
    <w:name w:val="Paragraph 1"/>
    <w:basedOn w:val="Normal"/>
    <w:uiPriority w:val="7"/>
    <w:qFormat/>
    <w:rsid w:val="00506CC2"/>
    <w:pPr>
      <w:widowControl/>
      <w:autoSpaceDE/>
      <w:autoSpaceDN/>
      <w:spacing w:before="40" w:after="120"/>
      <w:ind w:firstLine="475"/>
    </w:pPr>
    <w:rPr>
      <w:rFonts w:ascii="Calibri" w:eastAsiaTheme="minorHAnsi" w:hAnsi="Calibri" w:cstheme="minorBidi"/>
      <w:sz w:val="20"/>
      <w:szCs w:val="24"/>
    </w:rPr>
  </w:style>
  <w:style w:type="paragraph" w:customStyle="1" w:styleId="List1">
    <w:name w:val="List 1"/>
    <w:basedOn w:val="Normal"/>
    <w:uiPriority w:val="5"/>
    <w:qFormat/>
    <w:rsid w:val="005E5808"/>
    <w:pPr>
      <w:widowControl/>
      <w:autoSpaceDE/>
      <w:autoSpaceDN/>
      <w:spacing w:before="40" w:after="120"/>
      <w:ind w:left="475" w:hanging="475"/>
    </w:pPr>
    <w:rPr>
      <w:rFonts w:ascii="Calibri" w:eastAsiaTheme="minorHAnsi" w:hAnsi="Calibri" w:cstheme="minorBidi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42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4DC13A31DA4BB96C6AC2B11B0AA5" ma:contentTypeVersion="3" ma:contentTypeDescription="Create a new document." ma:contentTypeScope="" ma:versionID="bd73254abc2e4d7bde9f539b7d1fdaf3">
  <xsd:schema xmlns:xsd="http://www.w3.org/2001/XMLSchema" xmlns:xs="http://www.w3.org/2001/XMLSchema" xmlns:p="http://schemas.microsoft.com/office/2006/metadata/properties" xmlns:ns2="35c150fd-c41f-4336-bebe-e2d9935d5b53" targetNamespace="http://schemas.microsoft.com/office/2006/metadata/properties" ma:root="true" ma:fieldsID="3802a86bc96bd9d887f38b9c3554bd55" ns2:_="">
    <xsd:import namespace="35c150fd-c41f-4336-bebe-e2d9935d5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150fd-c41f-4336-bebe-e2d9935d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A4743-CB4E-4280-A79F-8B10D9DA5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5FFA4-C352-4CFF-9BE4-75B435DB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150fd-c41f-4336-bebe-e2d9935d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6895A-1CE7-429B-9860-9B3F6929F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Chancey</dc:creator>
  <cp:lastModifiedBy>Fred Landt III</cp:lastModifiedBy>
  <cp:revision>3</cp:revision>
  <dcterms:created xsi:type="dcterms:W3CDTF">2023-12-13T04:07:00Z</dcterms:created>
  <dcterms:modified xsi:type="dcterms:W3CDTF">2023-12-13T04:12:00Z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2023-10-12T00:00:00Z</vt:filetime>
  </property>
  <property fmtid="{D5CDD505-2E9C-101B-9397-08002B2CF9AE}" pid="4" name="Producer">
    <vt:lpwstr>iTextSharp 4.1.7 by 1T3XT</vt:lpwstr>
  </property>
  <property fmtid="{D5CDD505-2E9C-101B-9397-08002B2CF9AE}" pid="5" name="GrammarlyDocumentId">
    <vt:lpwstr>7ae0aecb8ec75807e0f9d07ad1e5f4206d659e1975484e46098b773e6e55f00d</vt:lpwstr>
  </property>
  <property fmtid="{D5CDD505-2E9C-101B-9397-08002B2CF9AE}" pid="6" name="ContentTypeId">
    <vt:lpwstr>0x010100EC024DC13A31DA4BB96C6AC2B11B0AA5</vt:lpwstr>
  </property>
</Properties>
</file>